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AACD0" w14:textId="77777777" w:rsidR="00FB3FA0" w:rsidRPr="003F245E" w:rsidRDefault="00F66970" w:rsidP="00F66970">
      <w:pPr>
        <w:pStyle w:val="NormalnyWeb"/>
        <w:spacing w:before="24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/>
          <w:sz w:val="22"/>
        </w:rPr>
      </w:pPr>
      <w:r w:rsidRPr="003F245E">
        <w:rPr>
          <w:rFonts w:asciiTheme="minorHAnsi" w:hAnsiTheme="minorHAnsi" w:cstheme="minorHAnsi"/>
          <w:bCs/>
          <w:color w:val="000000"/>
          <w:sz w:val="22"/>
        </w:rPr>
        <w:t>Informacja prasowa</w:t>
      </w:r>
    </w:p>
    <w:p w14:paraId="1EA4945C" w14:textId="77777777" w:rsidR="00BA53F9" w:rsidRPr="003F245E" w:rsidRDefault="00BA53F9" w:rsidP="00FB3FA0">
      <w:pPr>
        <w:spacing w:line="276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14:paraId="4276C75E" w14:textId="77777777" w:rsidR="003F245E" w:rsidRPr="003F245E" w:rsidRDefault="003F245E" w:rsidP="003F245E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3F245E">
        <w:rPr>
          <w:rFonts w:cstheme="minorHAnsi"/>
          <w:b/>
          <w:sz w:val="24"/>
          <w:szCs w:val="24"/>
        </w:rPr>
        <w:t xml:space="preserve">Black </w:t>
      </w:r>
      <w:proofErr w:type="spellStart"/>
      <w:r w:rsidRPr="003F245E">
        <w:rPr>
          <w:rFonts w:cstheme="minorHAnsi"/>
          <w:b/>
          <w:sz w:val="24"/>
          <w:szCs w:val="24"/>
        </w:rPr>
        <w:t>Friday</w:t>
      </w:r>
      <w:proofErr w:type="spellEnd"/>
      <w:r w:rsidRPr="003F245E">
        <w:rPr>
          <w:rFonts w:cstheme="minorHAnsi"/>
          <w:b/>
          <w:sz w:val="24"/>
          <w:szCs w:val="24"/>
        </w:rPr>
        <w:t xml:space="preserve"> i pseudo promocje</w:t>
      </w:r>
    </w:p>
    <w:p w14:paraId="61CB40AE" w14:textId="77777777" w:rsidR="003F245E" w:rsidRPr="003F245E" w:rsidRDefault="003F245E" w:rsidP="003F245E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5450FA5" w14:textId="4D7D43C1" w:rsidR="00D401D1" w:rsidRPr="003F245E" w:rsidRDefault="003F245E" w:rsidP="003F245E">
      <w:pPr>
        <w:spacing w:line="276" w:lineRule="auto"/>
        <w:jc w:val="both"/>
        <w:rPr>
          <w:rFonts w:cstheme="minorHAnsi"/>
          <w:sz w:val="24"/>
          <w:szCs w:val="24"/>
        </w:rPr>
      </w:pPr>
      <w:r w:rsidRPr="003F245E">
        <w:rPr>
          <w:rFonts w:cstheme="minorHAnsi"/>
          <w:sz w:val="24"/>
          <w:szCs w:val="24"/>
        </w:rPr>
        <w:t xml:space="preserve">Zbliża się Black </w:t>
      </w:r>
      <w:proofErr w:type="spellStart"/>
      <w:r w:rsidRPr="003F245E">
        <w:rPr>
          <w:rFonts w:cstheme="minorHAnsi"/>
          <w:sz w:val="24"/>
          <w:szCs w:val="24"/>
        </w:rPr>
        <w:t>Friday</w:t>
      </w:r>
      <w:proofErr w:type="spellEnd"/>
      <w:r w:rsidRPr="003F245E">
        <w:rPr>
          <w:rFonts w:cstheme="minorHAnsi"/>
          <w:sz w:val="24"/>
          <w:szCs w:val="24"/>
        </w:rPr>
        <w:t xml:space="preserve">, czyli dzień wielkich promocji. Coraz popularniejszy staje się też następujący po nim </w:t>
      </w:r>
      <w:proofErr w:type="spellStart"/>
      <w:r w:rsidRPr="003F245E">
        <w:rPr>
          <w:rFonts w:cstheme="minorHAnsi"/>
          <w:sz w:val="24"/>
          <w:szCs w:val="24"/>
        </w:rPr>
        <w:t>Cyber</w:t>
      </w:r>
      <w:proofErr w:type="spellEnd"/>
      <w:r w:rsidRPr="003F245E">
        <w:rPr>
          <w:rFonts w:cstheme="minorHAnsi"/>
          <w:sz w:val="24"/>
          <w:szCs w:val="24"/>
        </w:rPr>
        <w:t xml:space="preserve"> </w:t>
      </w:r>
      <w:proofErr w:type="spellStart"/>
      <w:r w:rsidRPr="003F245E">
        <w:rPr>
          <w:rFonts w:cstheme="minorHAnsi"/>
          <w:sz w:val="24"/>
          <w:szCs w:val="24"/>
        </w:rPr>
        <w:t>Monday</w:t>
      </w:r>
      <w:proofErr w:type="spellEnd"/>
      <w:r w:rsidRPr="003F245E">
        <w:rPr>
          <w:rFonts w:cstheme="minorHAnsi"/>
          <w:sz w:val="24"/>
          <w:szCs w:val="24"/>
        </w:rPr>
        <w:t xml:space="preserve">, czyli dzień wyprzedaży w sklepach internetowych. Czy te dni to prawdziwe okazje czy tylko sztuczka marketingowców? Jak nie dać się oszukać i na co zwrócić uwagę, gdy decydujemy się skorzystać z promocji? O tym, co warto wiedzieć o </w:t>
      </w:r>
      <w:bookmarkStart w:id="0" w:name="_GoBack"/>
      <w:bookmarkEnd w:id="0"/>
      <w:r w:rsidRPr="003F245E">
        <w:rPr>
          <w:rFonts w:cstheme="minorHAnsi"/>
          <w:sz w:val="24"/>
          <w:szCs w:val="24"/>
        </w:rPr>
        <w:t xml:space="preserve">wyprzedażach opowiada prof. Andrzej Falkowski, psycholog biznesu z Uniwersytetu SWPS.  </w:t>
      </w:r>
    </w:p>
    <w:p w14:paraId="2527561A" w14:textId="77777777" w:rsidR="00F66970" w:rsidRPr="003F245E" w:rsidRDefault="00F66970" w:rsidP="00F6697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***</w:t>
      </w:r>
    </w:p>
    <w:p w14:paraId="711EDE43" w14:textId="77777777" w:rsidR="00F66970" w:rsidRPr="003F245E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pl-PL"/>
        </w:rPr>
        <w:t>Uniwersytet SWPS</w:t>
      </w:r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3F245E">
        <w:rPr>
          <w:rFonts w:ascii="Calibri" w:eastAsia="Times New Roman" w:hAnsi="Calibri" w:cs="Calibri"/>
          <w:color w:val="121212"/>
          <w:sz w:val="24"/>
          <w:szCs w:val="24"/>
          <w:shd w:val="clear" w:color="auto" w:fill="FFFFFF"/>
          <w:lang w:eastAsia="pl-PL"/>
        </w:rPr>
        <w:t>nauk społecznych i humanistycznych z psychologii, kulturoznawstwa i prawa.</w:t>
      </w:r>
    </w:p>
    <w:p w14:paraId="4841A0BB" w14:textId="77777777" w:rsidR="00F66970" w:rsidRPr="003F245E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 </w:t>
      </w:r>
    </w:p>
    <w:p w14:paraId="18C01175" w14:textId="77777777" w:rsidR="00F66970" w:rsidRPr="003F245E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9" w:history="1">
        <w:r w:rsidRPr="003F245E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pl-PL"/>
          </w:rPr>
          <w:t>Strefa Psyche</w:t>
        </w:r>
      </w:hyperlink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, </w:t>
      </w:r>
      <w:hyperlink r:id="rId10" w:history="1">
        <w:r w:rsidRPr="003F245E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pl-PL"/>
          </w:rPr>
          <w:t>Strefa Prawa</w:t>
        </w:r>
      </w:hyperlink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, </w:t>
      </w:r>
      <w:hyperlink r:id="rId11" w:history="1">
        <w:r w:rsidRPr="003F245E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pl-PL"/>
          </w:rPr>
          <w:t>Strefa Kultur</w:t>
        </w:r>
      </w:hyperlink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, </w:t>
      </w:r>
      <w:hyperlink r:id="rId12" w:history="1">
        <w:r w:rsidRPr="003F245E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pl-PL"/>
          </w:rPr>
          <w:t>Strefa Zarządzania</w:t>
        </w:r>
      </w:hyperlink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 i </w:t>
      </w:r>
      <w:hyperlink r:id="rId13" w:history="1">
        <w:r w:rsidRPr="003F245E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pl-PL"/>
          </w:rPr>
          <w:t>Strefa Designu</w:t>
        </w:r>
      </w:hyperlink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.</w:t>
      </w:r>
    </w:p>
    <w:p w14:paraId="1B6A8215" w14:textId="77777777" w:rsidR="00F66970" w:rsidRPr="003F245E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</w:p>
    <w:p w14:paraId="600D2B88" w14:textId="77777777" w:rsidR="00F66970" w:rsidRPr="003F245E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45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744BDA51" w14:textId="77777777" w:rsidR="00F66970" w:rsidRPr="003F245E" w:rsidRDefault="00F66970" w:rsidP="00F66970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F66970" w:rsidRPr="003F245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EAF18" w14:textId="77777777" w:rsidR="0035513D" w:rsidRDefault="0035513D" w:rsidP="00F66970">
      <w:pPr>
        <w:spacing w:after="0" w:line="240" w:lineRule="auto"/>
      </w:pPr>
      <w:r>
        <w:separator/>
      </w:r>
    </w:p>
  </w:endnote>
  <w:endnote w:type="continuationSeparator" w:id="0">
    <w:p w14:paraId="298DCA58" w14:textId="77777777" w:rsidR="0035513D" w:rsidRDefault="0035513D" w:rsidP="00F6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B9E1E" w14:textId="77777777" w:rsidR="0035513D" w:rsidRDefault="0035513D" w:rsidP="00F66970">
      <w:pPr>
        <w:spacing w:after="0" w:line="240" w:lineRule="auto"/>
      </w:pPr>
      <w:r>
        <w:separator/>
      </w:r>
    </w:p>
  </w:footnote>
  <w:footnote w:type="continuationSeparator" w:id="0">
    <w:p w14:paraId="3571F363" w14:textId="77777777" w:rsidR="0035513D" w:rsidRDefault="0035513D" w:rsidP="00F6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DC6D7" w14:textId="77777777" w:rsidR="00F66970" w:rsidRDefault="0035513D" w:rsidP="00F66970">
    <w:pPr>
      <w:pStyle w:val="Nagwek"/>
      <w:jc w:val="right"/>
    </w:pPr>
    <w:r>
      <w:pict w14:anchorId="44435A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3.4pt;height:85.8pt">
          <v:imagedata r:id="rId1" o:title="logo_1 ogolne kol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F7"/>
    <w:rsid w:val="00095DF0"/>
    <w:rsid w:val="000A685F"/>
    <w:rsid w:val="001E6589"/>
    <w:rsid w:val="002F522C"/>
    <w:rsid w:val="0035513D"/>
    <w:rsid w:val="003F245E"/>
    <w:rsid w:val="004B5D00"/>
    <w:rsid w:val="004F0E0C"/>
    <w:rsid w:val="006A4B8C"/>
    <w:rsid w:val="008C4EB1"/>
    <w:rsid w:val="0098764E"/>
    <w:rsid w:val="00A15E08"/>
    <w:rsid w:val="00BA53F9"/>
    <w:rsid w:val="00C14227"/>
    <w:rsid w:val="00D401D1"/>
    <w:rsid w:val="00DD7ADC"/>
    <w:rsid w:val="00EF6CF7"/>
    <w:rsid w:val="00F66970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8D08D"/>
  <w15:chartTrackingRefBased/>
  <w15:docId w15:val="{2C660DBA-B5A7-40DB-9F5B-28648ACD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970"/>
  </w:style>
  <w:style w:type="paragraph" w:styleId="Stopka">
    <w:name w:val="footer"/>
    <w:basedOn w:val="Normalny"/>
    <w:link w:val="Stopka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970"/>
  </w:style>
  <w:style w:type="character" w:styleId="Hipercze">
    <w:name w:val="Hyperlink"/>
    <w:basedOn w:val="Domylnaczcionkaakapitu"/>
    <w:uiPriority w:val="99"/>
    <w:unhideWhenUsed/>
    <w:rsid w:val="00F6697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0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sign.swps.pl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swps.pl/strefa-zarzadzani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wps.pl/strefa-kultu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wps.pl/strefa-praw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wps.pl/strefa-psych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004C81DD0014BB21C5082632DE1A7" ma:contentTypeVersion="10" ma:contentTypeDescription="Utwórz nowy dokument." ma:contentTypeScope="" ma:versionID="cb2d73f98024b1690bc4228d4e7097d1">
  <xsd:schema xmlns:xsd="http://www.w3.org/2001/XMLSchema" xmlns:xs="http://www.w3.org/2001/XMLSchema" xmlns:p="http://schemas.microsoft.com/office/2006/metadata/properties" xmlns:ns2="a50d7de3-d1b1-46d7-bc76-20832c176e27" xmlns:ns3="6d0b0d3b-07f9-4da7-a324-d53a1fc3a3aa" targetNamespace="http://schemas.microsoft.com/office/2006/metadata/properties" ma:root="true" ma:fieldsID="987a0379d92612a4f8889377e8d3e319" ns2:_="" ns3:_="">
    <xsd:import namespace="a50d7de3-d1b1-46d7-bc76-20832c176e27"/>
    <xsd:import namespace="6d0b0d3b-07f9-4da7-a324-d53a1fc3a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d7de3-d1b1-46d7-bc76-20832c176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b0d3b-07f9-4da7-a324-d53a1fc3a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67C06-D5DF-45B8-B122-963DD6912D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F0414-8BF6-4BF2-B02F-D2640502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d7de3-d1b1-46d7-bc76-20832c176e27"/>
    <ds:schemaRef ds:uri="6d0b0d3b-07f9-4da7-a324-d53a1fc3a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6953A3-AD68-4D99-A317-541FA89E51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Katarzyna Banasiak</cp:lastModifiedBy>
  <cp:revision>2</cp:revision>
  <dcterms:created xsi:type="dcterms:W3CDTF">2019-11-26T10:30:00Z</dcterms:created>
  <dcterms:modified xsi:type="dcterms:W3CDTF">2019-11-26T10:30:00Z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0x010100D63004C81DD0014BB21C5082632DE1A7</vt:lpwstr>
  </property>
</Properties>
</file>