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4B3AB" w14:textId="77777777" w:rsidR="00F80006" w:rsidRDefault="00AB6224" w:rsidP="00F80006">
      <w:pPr>
        <w:pStyle w:val="Normalny1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 </w:t>
      </w:r>
      <w:r w:rsidRPr="00AB6224">
        <w:rPr>
          <w:rFonts w:ascii="Arial" w:hAnsi="Arial" w:cs="Arial"/>
          <w:b/>
          <w:sz w:val="22"/>
          <w:szCs w:val="22"/>
        </w:rPr>
        <w:t>Aleksandra Bagieńska-</w:t>
      </w:r>
      <w:proofErr w:type="spellStart"/>
      <w:r w:rsidRPr="00AB6224">
        <w:rPr>
          <w:rFonts w:ascii="Arial" w:hAnsi="Arial" w:cs="Arial"/>
          <w:b/>
          <w:sz w:val="22"/>
          <w:szCs w:val="22"/>
        </w:rPr>
        <w:t>Masiota</w:t>
      </w:r>
      <w:proofErr w:type="spellEnd"/>
      <w:r w:rsidRPr="00AB6224">
        <w:rPr>
          <w:rFonts w:ascii="Arial" w:hAnsi="Arial" w:cs="Arial"/>
          <w:sz w:val="22"/>
          <w:szCs w:val="22"/>
        </w:rPr>
        <w:t xml:space="preserve"> - </w:t>
      </w:r>
      <w:r w:rsidRPr="00AB6224">
        <w:rPr>
          <w:rFonts w:ascii="Arial" w:hAnsi="Arial" w:cs="Arial"/>
          <w:color w:val="333333"/>
          <w:spacing w:val="11"/>
          <w:sz w:val="22"/>
          <w:szCs w:val="22"/>
        </w:rPr>
        <w:t xml:space="preserve">Prawnik. Politolog. Specjalizuje się w tematyce prawa prasowego, autorskiego, a także prawa politycznego. </w:t>
      </w:r>
    </w:p>
    <w:p w14:paraId="4B861501" w14:textId="77777777" w:rsidR="00F80006" w:rsidRDefault="00F80006" w:rsidP="00F80006">
      <w:pPr>
        <w:pStyle w:val="Normalny1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</w:p>
    <w:p w14:paraId="51B98C02" w14:textId="6A8D586C" w:rsidR="00AB6224" w:rsidRPr="00AB6224" w:rsidRDefault="00AB6224" w:rsidP="00F80006">
      <w:pPr>
        <w:pStyle w:val="Normalny1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B6224">
        <w:rPr>
          <w:rFonts w:ascii="Arial" w:hAnsi="Arial" w:cs="Arial"/>
          <w:color w:val="333333"/>
          <w:spacing w:val="11"/>
          <w:sz w:val="22"/>
          <w:szCs w:val="22"/>
        </w:rPr>
        <w:t xml:space="preserve">Naukowo interesuje się problematyką ochrony </w:t>
      </w:r>
      <w:proofErr w:type="spellStart"/>
      <w:r w:rsidRPr="00AB6224">
        <w:rPr>
          <w:rFonts w:ascii="Arial" w:hAnsi="Arial" w:cs="Arial"/>
          <w:color w:val="333333"/>
          <w:spacing w:val="11"/>
          <w:sz w:val="22"/>
          <w:szCs w:val="22"/>
        </w:rPr>
        <w:t>prawnoautorskiej</w:t>
      </w:r>
      <w:proofErr w:type="spellEnd"/>
      <w:r w:rsidRPr="00AB6224">
        <w:rPr>
          <w:rFonts w:ascii="Arial" w:hAnsi="Arial" w:cs="Arial"/>
          <w:color w:val="333333"/>
          <w:spacing w:val="11"/>
          <w:sz w:val="22"/>
          <w:szCs w:val="22"/>
        </w:rPr>
        <w:t xml:space="preserve"> oraz wolnością słowa w kontekście ochrony dóbr osobistych. Zajmuje się również sposobem funkcjonowania mediów współcześnie i w ujęciu historycznym.</w:t>
      </w:r>
    </w:p>
    <w:p w14:paraId="563D0BC8" w14:textId="77777777" w:rsidR="00AB6224" w:rsidRPr="00AB6224" w:rsidRDefault="00AB6224" w:rsidP="00AB6224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B6224">
        <w:rPr>
          <w:rFonts w:ascii="Arial" w:hAnsi="Arial" w:cs="Arial"/>
          <w:color w:val="333333"/>
          <w:spacing w:val="11"/>
          <w:sz w:val="22"/>
          <w:szCs w:val="22"/>
        </w:rPr>
        <w:t>Jest autorką pierwszej na rynku wydawniczym próby opisania instytucji komisji śledczych z punktu widzenia praktyki ich postępowania pt. „Sejmowa Komisja śledcza w systemie politycznym RP” (2010), autorką podręcznika „Ochrona praw autorskich. Zarys wykładu dla nieprawniczych kierunków studiów” (2015) i współautorką rozdziałów w publikacjach „Polityka medialna w Polsce. Bilans dwudziestolecia obowiązywania ustawy o radiofonii i telewizji” (2015) oraz „Edukacja medialna w dobie współczesnych zmian kulturowych, społecznych i technologicznych” (2015).</w:t>
      </w:r>
    </w:p>
    <w:p w14:paraId="7EF9D670" w14:textId="77777777" w:rsidR="00AB6224" w:rsidRPr="00AB6224" w:rsidRDefault="00AB6224" w:rsidP="00AB6224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B6224">
        <w:rPr>
          <w:rFonts w:ascii="Arial" w:hAnsi="Arial" w:cs="Arial"/>
          <w:color w:val="333333"/>
          <w:spacing w:val="11"/>
          <w:sz w:val="22"/>
          <w:szCs w:val="22"/>
        </w:rPr>
        <w:t>Na poznańskim wydziale Uniwersytetu SWPS prowadzi zajęcia z zakresu prawa autorskiego i prasowego oraz z ochrony własności intelektualnej.</w:t>
      </w:r>
    </w:p>
    <w:p w14:paraId="51A47E46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4C4522C3" w14:textId="77777777" w:rsidR="00F80006" w:rsidRDefault="00F80006" w:rsidP="00F80006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3536E1B" w14:textId="77777777" w:rsidR="00F80006" w:rsidRDefault="00F80006" w:rsidP="00F80006">
      <w:pPr>
        <w:jc w:val="both"/>
        <w:rPr>
          <w:rFonts w:eastAsia="Times New Roman"/>
          <w:i/>
          <w:sz w:val="24"/>
          <w:szCs w:val="24"/>
        </w:rPr>
      </w:pPr>
    </w:p>
    <w:p w14:paraId="02B3BE6E" w14:textId="77777777" w:rsidR="00F80006" w:rsidRDefault="00F80006" w:rsidP="00F80006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449D336A" w14:textId="77777777" w:rsidR="00F80006" w:rsidRDefault="00F80006" w:rsidP="00F80006">
      <w:pPr>
        <w:jc w:val="both"/>
        <w:rPr>
          <w:rFonts w:eastAsia="Times New Roman"/>
          <w:i/>
          <w:sz w:val="24"/>
          <w:szCs w:val="24"/>
        </w:rPr>
      </w:pPr>
    </w:p>
    <w:p w14:paraId="5DCA3EDA" w14:textId="77777777" w:rsidR="00F80006" w:rsidRDefault="00F80006" w:rsidP="00F80006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2DA1DC4" w14:textId="77777777" w:rsidR="00F80006" w:rsidRDefault="00F80006" w:rsidP="00F80006">
      <w:pPr>
        <w:jc w:val="both"/>
        <w:rPr>
          <w:rFonts w:eastAsia="Times New Roman"/>
          <w:i/>
          <w:sz w:val="24"/>
          <w:szCs w:val="24"/>
        </w:rPr>
      </w:pPr>
    </w:p>
    <w:p w14:paraId="74B4C99B" w14:textId="77777777" w:rsidR="00F80006" w:rsidRDefault="00F80006" w:rsidP="00F80006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3AE58CA4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4EC38" w14:textId="77777777" w:rsidR="00A60683" w:rsidRDefault="00A60683" w:rsidP="00BF277B">
      <w:r>
        <w:separator/>
      </w:r>
    </w:p>
  </w:endnote>
  <w:endnote w:type="continuationSeparator" w:id="0">
    <w:p w14:paraId="2966C7A3" w14:textId="77777777" w:rsidR="00A60683" w:rsidRDefault="00A60683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B9AF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DA5E0" w14:textId="77777777" w:rsidR="00A60683" w:rsidRDefault="00A60683" w:rsidP="00BF277B">
      <w:r>
        <w:separator/>
      </w:r>
    </w:p>
  </w:footnote>
  <w:footnote w:type="continuationSeparator" w:id="0">
    <w:p w14:paraId="71B859B7" w14:textId="77777777" w:rsidR="00A60683" w:rsidRDefault="00A60683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640A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C1C06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47A99E57" wp14:editId="512C3D15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D79FA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8D3484"/>
    <w:rsid w:val="00A60683"/>
    <w:rsid w:val="00AB6224"/>
    <w:rsid w:val="00BF277B"/>
    <w:rsid w:val="00CB7D64"/>
    <w:rsid w:val="00F3047D"/>
    <w:rsid w:val="00F8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216C"/>
  <w15:docId w15:val="{AE1042F5-7269-46E5-8724-2D891EF0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AB62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F8000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3</cp:revision>
  <dcterms:created xsi:type="dcterms:W3CDTF">2021-11-15T08:41:00Z</dcterms:created>
  <dcterms:modified xsi:type="dcterms:W3CDTF">2023-04-06T11:54:00Z</dcterms:modified>
</cp:coreProperties>
</file>