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277B" w:rsidRPr="009458DD" w:rsidRDefault="009458DD" w:rsidP="009458DD">
      <w:pPr>
        <w:pStyle w:val="Normalny1"/>
        <w:spacing w:line="276" w:lineRule="auto"/>
        <w:jc w:val="both"/>
        <w:rPr>
          <w:rFonts w:ascii="Arial" w:hAnsi="Arial" w:cs="Arial"/>
          <w:spacing w:val="11"/>
          <w:sz w:val="22"/>
          <w:szCs w:val="22"/>
        </w:rPr>
      </w:pPr>
      <w:r w:rsidRPr="009458DD">
        <w:rPr>
          <w:rFonts w:ascii="Arial" w:hAnsi="Arial" w:cs="Arial"/>
          <w:b/>
          <w:sz w:val="22"/>
          <w:szCs w:val="22"/>
        </w:rPr>
        <w:t>Dr Anna Braniecka</w:t>
      </w:r>
      <w:r w:rsidRPr="009458DD">
        <w:rPr>
          <w:rFonts w:ascii="Arial" w:hAnsi="Arial" w:cs="Arial"/>
          <w:sz w:val="22"/>
          <w:szCs w:val="22"/>
        </w:rPr>
        <w:t xml:space="preserve"> - </w:t>
      </w:r>
      <w:r w:rsidRPr="009458DD">
        <w:rPr>
          <w:rFonts w:ascii="Arial" w:hAnsi="Arial" w:cs="Arial"/>
          <w:spacing w:val="11"/>
          <w:sz w:val="22"/>
          <w:szCs w:val="22"/>
        </w:rPr>
        <w:t>Instytut Psychologii</w:t>
      </w:r>
      <w:r w:rsidRPr="009458DD">
        <w:rPr>
          <w:rFonts w:ascii="Arial" w:hAnsi="Arial" w:cs="Arial"/>
          <w:spacing w:val="11"/>
          <w:sz w:val="22"/>
          <w:szCs w:val="22"/>
        </w:rPr>
        <w:t xml:space="preserve">. </w:t>
      </w:r>
      <w:r w:rsidRPr="009458DD">
        <w:rPr>
          <w:rFonts w:ascii="Arial" w:hAnsi="Arial" w:cs="Arial"/>
          <w:spacing w:val="11"/>
          <w:sz w:val="22"/>
          <w:szCs w:val="22"/>
        </w:rPr>
        <w:t>Wy</w:t>
      </w:r>
      <w:r w:rsidRPr="009458DD">
        <w:rPr>
          <w:rFonts w:ascii="Arial" w:hAnsi="Arial" w:cs="Arial"/>
          <w:spacing w:val="11"/>
          <w:sz w:val="22"/>
          <w:szCs w:val="22"/>
        </w:rPr>
        <w:t xml:space="preserve">dział Psychologii w Warszawie. </w:t>
      </w:r>
      <w:r w:rsidRPr="009458DD">
        <w:rPr>
          <w:rFonts w:ascii="Arial" w:hAnsi="Arial" w:cs="Arial"/>
          <w:spacing w:val="11"/>
          <w:sz w:val="22"/>
          <w:szCs w:val="22"/>
        </w:rPr>
        <w:t>Katedra Psychologii Klinicznej</w:t>
      </w:r>
      <w:r w:rsidRPr="009458DD">
        <w:rPr>
          <w:rFonts w:ascii="Arial" w:hAnsi="Arial" w:cs="Arial"/>
          <w:spacing w:val="11"/>
          <w:sz w:val="22"/>
          <w:szCs w:val="22"/>
        </w:rPr>
        <w:t>.</w:t>
      </w:r>
      <w:bookmarkStart w:id="0" w:name="_GoBack"/>
      <w:bookmarkEnd w:id="0"/>
    </w:p>
    <w:p w:rsidR="009458DD" w:rsidRPr="009458DD" w:rsidRDefault="009458DD" w:rsidP="009458DD">
      <w:pPr>
        <w:pStyle w:val="NormalnyWeb"/>
        <w:spacing w:line="276" w:lineRule="auto"/>
        <w:jc w:val="both"/>
        <w:rPr>
          <w:rFonts w:ascii="Arial" w:hAnsi="Arial" w:cs="Arial"/>
          <w:spacing w:val="11"/>
          <w:sz w:val="22"/>
          <w:szCs w:val="22"/>
        </w:rPr>
      </w:pPr>
      <w:r w:rsidRPr="009458DD">
        <w:rPr>
          <w:rFonts w:ascii="Arial" w:hAnsi="Arial" w:cs="Arial"/>
          <w:spacing w:val="11"/>
          <w:sz w:val="22"/>
          <w:szCs w:val="22"/>
        </w:rPr>
        <w:t>Psycholog kliniczny. Zajmuje się obszarem zdrowia psychicznego oraz psychopatologii. Zawodowo związana jest z Wydziałem Psychologii Uniwersytetu SWPS oraz Instytutem Psychiatrii i Neurologii w Warszawie, gdzie pracuje na oddziale psychiatrycznym specjalizującym się w leczeniu depresji i innych zaburzeń nastroju.</w:t>
      </w:r>
    </w:p>
    <w:p w:rsidR="009458DD" w:rsidRPr="009458DD" w:rsidRDefault="009458DD" w:rsidP="009458DD">
      <w:pPr>
        <w:pStyle w:val="NormalnyWeb"/>
        <w:spacing w:line="276" w:lineRule="auto"/>
        <w:jc w:val="both"/>
        <w:rPr>
          <w:rFonts w:ascii="Arial" w:hAnsi="Arial" w:cs="Arial"/>
          <w:spacing w:val="11"/>
          <w:sz w:val="22"/>
          <w:szCs w:val="22"/>
        </w:rPr>
      </w:pPr>
      <w:r w:rsidRPr="009458DD">
        <w:rPr>
          <w:rFonts w:ascii="Arial" w:hAnsi="Arial" w:cs="Arial"/>
          <w:spacing w:val="11"/>
          <w:sz w:val="22"/>
          <w:szCs w:val="22"/>
        </w:rPr>
        <w:t>Jej zainteresowania naukowe koncentrują się wokół obszarów wspólnych dla psychologii klinicznej i psychologii emocji. Szczególnie zajmują ją zagadnienia dotyczące profilaktyki zaburzeń psychicznych, poprawy jakości życia oraz zwiększania szczęścia. Prowadzi badania nad tzw. emocjami mieszanymi, analizując wpływ doświadczania nostalgii na adaptowanie się do ważnych zmian życiowych, a także badania nad zastosowaniem poczucia humoru w usprawnianiu regulacji emocji osób podatnych na depresję.</w:t>
      </w:r>
    </w:p>
    <w:p w:rsidR="00BF277B" w:rsidRPr="009458DD" w:rsidRDefault="008D3484" w:rsidP="009458DD">
      <w:pPr>
        <w:pStyle w:val="NormalnyWeb"/>
        <w:spacing w:line="276" w:lineRule="auto"/>
        <w:jc w:val="both"/>
        <w:rPr>
          <w:rFonts w:ascii="Arial" w:hAnsi="Arial" w:cs="Arial"/>
          <w:color w:val="333333"/>
          <w:spacing w:val="11"/>
          <w:sz w:val="22"/>
          <w:szCs w:val="22"/>
        </w:rPr>
      </w:pPr>
      <w:r>
        <w:rPr>
          <w:color w:val="000000"/>
        </w:rPr>
        <w:t>***</w:t>
      </w:r>
    </w:p>
    <w:p w:rsidR="00BF277B" w:rsidRDefault="008D3484">
      <w:pPr>
        <w:pStyle w:val="Normalny1"/>
        <w:pBdr>
          <w:top w:val="nil"/>
          <w:left w:val="nil"/>
          <w:bottom w:val="nil"/>
          <w:right w:val="nil"/>
          <w:between w:val="nil"/>
        </w:pBdr>
        <w:shd w:val="clear" w:color="auto" w:fill="FFFFFF"/>
        <w:jc w:val="both"/>
        <w:rPr>
          <w:color w:val="000000"/>
        </w:rPr>
      </w:pPr>
      <w:r>
        <w:rPr>
          <w:b/>
          <w:color w:val="222222"/>
        </w:rPr>
        <w:t>Uniwersytet SWPS</w:t>
      </w:r>
      <w:r>
        <w:rPr>
          <w:color w:val="222222"/>
        </w:rPr>
        <w:t xml:space="preserve"> to nowoczesna uczelnia oparta na trwałych wartościach. Silną pozycję zawdzięcza połączeniu wysokiej jakości dydaktyki z badaniami naukowymi spełniającymi światowe standardy. Oferuje praktyczne programy studiów z psychologii, prawa, zarządzania, dziennikarstwa, filologii, kulturoznawstwa czy wzornictwa, dostosowane do wymagań zmieniającego się rynku pracy. Uniwersytet SWPS kształci ponad 17,5 tys. studentów w pięciu miastach: Warszawie, Wrocławiu, Sopocie, Poznaniu i Katowicach. Uczelnia posiada uprawnienia do nadawania stopnia naukowego doktora w pięciu dyscyplinach: psychologia, literaturoznawstwo, nauki o kulturze i religii, nauki socjologiczne, nauki prawne oraz doktora habilitowanego: </w:t>
      </w:r>
      <w:r>
        <w:rPr>
          <w:color w:val="121212"/>
          <w:highlight w:val="white"/>
        </w:rPr>
        <w:t>nauk społecznych i humanistycznych z psychologii, kulturoznawstwa i prawa.</w:t>
      </w:r>
    </w:p>
    <w:p w:rsidR="00BF277B" w:rsidRDefault="008D3484">
      <w:pPr>
        <w:pStyle w:val="Normalny1"/>
        <w:pBdr>
          <w:top w:val="nil"/>
          <w:left w:val="nil"/>
          <w:bottom w:val="nil"/>
          <w:right w:val="nil"/>
          <w:between w:val="nil"/>
        </w:pBdr>
        <w:shd w:val="clear" w:color="auto" w:fill="FFFFFF"/>
        <w:jc w:val="both"/>
        <w:rPr>
          <w:color w:val="000000"/>
        </w:rPr>
      </w:pPr>
      <w:r>
        <w:rPr>
          <w:color w:val="222222"/>
        </w:rPr>
        <w:t xml:space="preserve"> </w:t>
      </w:r>
    </w:p>
    <w:p w:rsidR="00BF277B" w:rsidRDefault="008D3484">
      <w:pPr>
        <w:pStyle w:val="Normalny1"/>
        <w:pBdr>
          <w:top w:val="nil"/>
          <w:left w:val="nil"/>
          <w:bottom w:val="nil"/>
          <w:right w:val="nil"/>
          <w:between w:val="nil"/>
        </w:pBdr>
        <w:shd w:val="clear" w:color="auto" w:fill="FFFFFF"/>
        <w:jc w:val="both"/>
        <w:rPr>
          <w:color w:val="000000"/>
        </w:rPr>
      </w:pPr>
      <w:r>
        <w:rPr>
          <w:color w:val="222222"/>
        </w:rPr>
        <w:t xml:space="preserve">Tradycją uczelni są cykle otwartych wydarzeń naukowych, popularnonaukowych i kulturalnych. Częstymi gośćmi Uniwersytetu SWPS są światowej sławy naukowcy, znani artyści i przedstawiciele świata mediów. Jako jeden z najlepszych ośrodków psychologicznych w kraju, uniwersytet popularyzuje wiedzę psychologiczną realizując projekty: </w:t>
      </w:r>
      <w:hyperlink r:id="rId6">
        <w:r>
          <w:rPr>
            <w:color w:val="1155CC"/>
            <w:u w:val="single"/>
          </w:rPr>
          <w:t>Strefa Psyche</w:t>
        </w:r>
      </w:hyperlink>
      <w:r>
        <w:rPr>
          <w:color w:val="222222"/>
        </w:rPr>
        <w:t xml:space="preserve">, </w:t>
      </w:r>
      <w:hyperlink r:id="rId7">
        <w:r>
          <w:rPr>
            <w:color w:val="1155CC"/>
            <w:u w:val="single"/>
          </w:rPr>
          <w:t>Strefa Prawa</w:t>
        </w:r>
      </w:hyperlink>
      <w:r>
        <w:rPr>
          <w:color w:val="222222"/>
        </w:rPr>
        <w:t xml:space="preserve">, </w:t>
      </w:r>
      <w:hyperlink r:id="rId8">
        <w:r>
          <w:rPr>
            <w:color w:val="1155CC"/>
            <w:u w:val="single"/>
          </w:rPr>
          <w:t>Strefa Kultur</w:t>
        </w:r>
      </w:hyperlink>
      <w:r>
        <w:rPr>
          <w:color w:val="222222"/>
        </w:rPr>
        <w:t xml:space="preserve">, </w:t>
      </w:r>
      <w:hyperlink r:id="rId9">
        <w:r>
          <w:rPr>
            <w:color w:val="1155CC"/>
            <w:u w:val="single"/>
          </w:rPr>
          <w:t>Strefa Zarządzania</w:t>
        </w:r>
      </w:hyperlink>
      <w:r>
        <w:rPr>
          <w:color w:val="222222"/>
        </w:rPr>
        <w:t xml:space="preserve"> i </w:t>
      </w:r>
      <w:hyperlink r:id="rId10">
        <w:r>
          <w:rPr>
            <w:color w:val="1155CC"/>
            <w:u w:val="single"/>
          </w:rPr>
          <w:t>Strefa Designu</w:t>
        </w:r>
      </w:hyperlink>
      <w:r>
        <w:rPr>
          <w:color w:val="222222"/>
        </w:rPr>
        <w:t>.</w:t>
      </w:r>
    </w:p>
    <w:p w:rsidR="00BF277B" w:rsidRDefault="008D3484">
      <w:pPr>
        <w:pStyle w:val="Normalny1"/>
        <w:pBdr>
          <w:top w:val="nil"/>
          <w:left w:val="nil"/>
          <w:bottom w:val="nil"/>
          <w:right w:val="nil"/>
          <w:between w:val="nil"/>
        </w:pBdr>
        <w:shd w:val="clear" w:color="auto" w:fill="FFFFFF"/>
        <w:jc w:val="both"/>
        <w:rPr>
          <w:color w:val="000000"/>
        </w:rPr>
      </w:pPr>
      <w:r>
        <w:rPr>
          <w:color w:val="000000"/>
        </w:rPr>
        <w:t> </w:t>
      </w:r>
    </w:p>
    <w:p w:rsidR="00BF277B" w:rsidRDefault="008D3484">
      <w:pPr>
        <w:pStyle w:val="Normalny1"/>
        <w:pBdr>
          <w:top w:val="nil"/>
          <w:left w:val="nil"/>
          <w:bottom w:val="nil"/>
          <w:right w:val="nil"/>
          <w:between w:val="nil"/>
        </w:pBdr>
        <w:shd w:val="clear" w:color="auto" w:fill="FFFFFF"/>
        <w:jc w:val="both"/>
        <w:rPr>
          <w:color w:val="000000"/>
        </w:rPr>
      </w:pPr>
      <w:r>
        <w:rPr>
          <w:color w:val="222222"/>
        </w:rPr>
        <w:t>Uniwersytet SWPS od lat dzieli się wiedzą i popularyzuje naukę nie tylko w murach kampusów, lecz także za pośrednictwem mediów społecznościowych oraz własnych kanałów multimedialnych. We współpracy z partnerami zewnętrznymi organizuje liczne wydarzenia poświęcone wyzwaniom współczesności. Dociera do młodzieży, rodziców i opiekunów, osób zainteresowanych samorozwojem, aktualną wiedzą o człowieku i społeczeństwie, nowymi trendami w nauce, kulturze, biznesie, prawie i designie.</w:t>
      </w:r>
    </w:p>
    <w:p w:rsidR="00BF277B" w:rsidRDefault="00BF277B">
      <w:pPr>
        <w:pStyle w:val="Normalny1"/>
        <w:pBdr>
          <w:top w:val="nil"/>
          <w:left w:val="nil"/>
          <w:bottom w:val="nil"/>
          <w:right w:val="nil"/>
          <w:between w:val="nil"/>
        </w:pBdr>
        <w:spacing w:after="200" w:line="264" w:lineRule="auto"/>
        <w:jc w:val="both"/>
        <w:rPr>
          <w:color w:val="000000"/>
        </w:rPr>
      </w:pPr>
    </w:p>
    <w:sectPr w:rsidR="00BF277B" w:rsidSect="00BF277B">
      <w:headerReference w:type="even" r:id="rId11"/>
      <w:headerReference w:type="default" r:id="rId12"/>
      <w:headerReference w:type="first" r:id="rId13"/>
      <w:footerReference w:type="first" r:id="rId14"/>
      <w:pgSz w:w="11906" w:h="16838"/>
      <w:pgMar w:top="2268" w:right="1418" w:bottom="158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3C73" w:rsidRDefault="00F53C73" w:rsidP="00BF277B">
      <w:r>
        <w:separator/>
      </w:r>
    </w:p>
  </w:endnote>
  <w:endnote w:type="continuationSeparator" w:id="0">
    <w:p w:rsidR="00F53C73" w:rsidRDefault="00F53C73" w:rsidP="00BF2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277B" w:rsidRDefault="00BF277B">
    <w:pPr>
      <w:pStyle w:val="Normalny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3C73" w:rsidRDefault="00F53C73" w:rsidP="00BF277B">
      <w:r>
        <w:separator/>
      </w:r>
    </w:p>
  </w:footnote>
  <w:footnote w:type="continuationSeparator" w:id="0">
    <w:p w:rsidR="00F53C73" w:rsidRDefault="00F53C73" w:rsidP="00BF277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277B" w:rsidRDefault="00BF277B">
    <w:pPr>
      <w:pStyle w:val="Normalny1"/>
      <w:pBdr>
        <w:top w:val="nil"/>
        <w:left w:val="nil"/>
        <w:bottom w:val="nil"/>
        <w:right w:val="nil"/>
        <w:between w:val="nil"/>
      </w:pBdr>
      <w:tabs>
        <w:tab w:val="center" w:pos="4536"/>
        <w:tab w:val="right" w:pos="9072"/>
      </w:tabs>
      <w:rPr>
        <w:color w:val="000000"/>
        <w:sz w:val="22"/>
        <w:szCs w:val="2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277B" w:rsidRDefault="008D3484">
    <w:pPr>
      <w:pStyle w:val="Normalny1"/>
      <w:pBdr>
        <w:top w:val="nil"/>
        <w:left w:val="nil"/>
        <w:bottom w:val="nil"/>
        <w:right w:val="nil"/>
        <w:between w:val="nil"/>
      </w:pBdr>
      <w:tabs>
        <w:tab w:val="center" w:pos="4536"/>
        <w:tab w:val="right" w:pos="9072"/>
      </w:tabs>
      <w:jc w:val="right"/>
      <w:rPr>
        <w:color w:val="000000"/>
        <w:sz w:val="22"/>
        <w:szCs w:val="22"/>
      </w:rPr>
    </w:pPr>
    <w:r>
      <w:rPr>
        <w:noProof/>
      </w:rPr>
      <w:drawing>
        <wp:anchor distT="114300" distB="114300" distL="114300" distR="114300" simplePos="0" relativeHeight="251658240" behindDoc="0" locked="0" layoutInCell="1" allowOverlap="1">
          <wp:simplePos x="0" y="0"/>
          <wp:positionH relativeFrom="column">
            <wp:posOffset>3558865</wp:posOffset>
          </wp:positionH>
          <wp:positionV relativeFrom="paragraph">
            <wp:posOffset>19051</wp:posOffset>
          </wp:positionV>
          <wp:extent cx="2184392" cy="1629626"/>
          <wp:effectExtent l="0" t="0" r="0" b="0"/>
          <wp:wrapTopAndBottom distT="114300" distB="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t="15174" r="15174"/>
                  <a:stretch>
                    <a:fillRect/>
                  </a:stretch>
                </pic:blipFill>
                <pic:spPr>
                  <a:xfrm>
                    <a:off x="0" y="0"/>
                    <a:ext cx="2184392" cy="162962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277B" w:rsidRDefault="00BF277B">
    <w:pPr>
      <w:pStyle w:val="Normalny1"/>
      <w:pBdr>
        <w:top w:val="nil"/>
        <w:left w:val="nil"/>
        <w:bottom w:val="nil"/>
        <w:right w:val="nil"/>
        <w:between w:val="nil"/>
      </w:pBdr>
      <w:tabs>
        <w:tab w:val="center" w:pos="4536"/>
        <w:tab w:val="right" w:pos="9072"/>
      </w:tabs>
      <w:rPr>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77B"/>
    <w:rsid w:val="003B0CDE"/>
    <w:rsid w:val="008D3484"/>
    <w:rsid w:val="009458DD"/>
    <w:rsid w:val="00BF277B"/>
    <w:rsid w:val="00F53C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67DB1"/>
  <w15:docId w15:val="{7B6A67D5-7FCD-4BD8-A4E9-20AE9C3C9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1"/>
    <w:next w:val="Normalny1"/>
    <w:rsid w:val="00BF277B"/>
    <w:pPr>
      <w:keepNext/>
      <w:keepLines/>
      <w:spacing w:before="480" w:after="120"/>
      <w:outlineLvl w:val="0"/>
    </w:pPr>
    <w:rPr>
      <w:b/>
      <w:sz w:val="48"/>
      <w:szCs w:val="48"/>
    </w:rPr>
  </w:style>
  <w:style w:type="paragraph" w:styleId="Nagwek2">
    <w:name w:val="heading 2"/>
    <w:basedOn w:val="Normalny1"/>
    <w:next w:val="Normalny1"/>
    <w:rsid w:val="00BF277B"/>
    <w:pPr>
      <w:keepNext/>
      <w:keepLines/>
      <w:spacing w:before="360" w:after="80"/>
      <w:outlineLvl w:val="1"/>
    </w:pPr>
    <w:rPr>
      <w:b/>
      <w:sz w:val="36"/>
      <w:szCs w:val="36"/>
    </w:rPr>
  </w:style>
  <w:style w:type="paragraph" w:styleId="Nagwek3">
    <w:name w:val="heading 3"/>
    <w:basedOn w:val="Normalny1"/>
    <w:next w:val="Normalny1"/>
    <w:rsid w:val="00BF277B"/>
    <w:pPr>
      <w:keepNext/>
      <w:keepLines/>
      <w:spacing w:before="280" w:after="80"/>
      <w:outlineLvl w:val="2"/>
    </w:pPr>
    <w:rPr>
      <w:b/>
      <w:sz w:val="28"/>
      <w:szCs w:val="28"/>
    </w:rPr>
  </w:style>
  <w:style w:type="paragraph" w:styleId="Nagwek4">
    <w:name w:val="heading 4"/>
    <w:basedOn w:val="Normalny1"/>
    <w:next w:val="Normalny1"/>
    <w:rsid w:val="00BF277B"/>
    <w:pPr>
      <w:keepNext/>
      <w:keepLines/>
      <w:spacing w:before="240" w:after="40"/>
      <w:outlineLvl w:val="3"/>
    </w:pPr>
    <w:rPr>
      <w:b/>
      <w:sz w:val="24"/>
      <w:szCs w:val="24"/>
    </w:rPr>
  </w:style>
  <w:style w:type="paragraph" w:styleId="Nagwek5">
    <w:name w:val="heading 5"/>
    <w:basedOn w:val="Normalny1"/>
    <w:next w:val="Normalny1"/>
    <w:rsid w:val="00BF277B"/>
    <w:pPr>
      <w:keepNext/>
      <w:keepLines/>
      <w:spacing w:before="220" w:after="40"/>
      <w:outlineLvl w:val="4"/>
    </w:pPr>
    <w:rPr>
      <w:b/>
      <w:sz w:val="22"/>
      <w:szCs w:val="22"/>
    </w:rPr>
  </w:style>
  <w:style w:type="paragraph" w:styleId="Nagwek6">
    <w:name w:val="heading 6"/>
    <w:basedOn w:val="Normalny1"/>
    <w:next w:val="Normalny1"/>
    <w:rsid w:val="00BF277B"/>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BF277B"/>
  </w:style>
  <w:style w:type="table" w:customStyle="1" w:styleId="TableNormal">
    <w:name w:val="Table Normal"/>
    <w:rsid w:val="00BF277B"/>
    <w:tblPr>
      <w:tblCellMar>
        <w:top w:w="0" w:type="dxa"/>
        <w:left w:w="0" w:type="dxa"/>
        <w:bottom w:w="0" w:type="dxa"/>
        <w:right w:w="0" w:type="dxa"/>
      </w:tblCellMar>
    </w:tblPr>
  </w:style>
  <w:style w:type="paragraph" w:styleId="Tytu">
    <w:name w:val="Title"/>
    <w:basedOn w:val="Normalny1"/>
    <w:next w:val="Normalny1"/>
    <w:rsid w:val="00BF277B"/>
    <w:pPr>
      <w:keepNext/>
      <w:keepLines/>
      <w:spacing w:before="480" w:after="120"/>
    </w:pPr>
    <w:rPr>
      <w:b/>
      <w:sz w:val="72"/>
      <w:szCs w:val="72"/>
    </w:rPr>
  </w:style>
  <w:style w:type="paragraph" w:styleId="Podtytu">
    <w:name w:val="Subtitle"/>
    <w:basedOn w:val="Normalny1"/>
    <w:next w:val="Normalny1"/>
    <w:rsid w:val="00BF277B"/>
    <w:pPr>
      <w:keepNext/>
      <w:keepLines/>
      <w:spacing w:before="360" w:after="80"/>
    </w:pPr>
    <w:rPr>
      <w:rFonts w:ascii="Georgia" w:eastAsia="Georgia" w:hAnsi="Georgia" w:cs="Georgia"/>
      <w:i/>
      <w:color w:val="666666"/>
      <w:sz w:val="48"/>
      <w:szCs w:val="48"/>
    </w:rPr>
  </w:style>
  <w:style w:type="paragraph" w:styleId="NormalnyWeb">
    <w:name w:val="Normal (Web)"/>
    <w:basedOn w:val="Normalny"/>
    <w:uiPriority w:val="99"/>
    <w:unhideWhenUsed/>
    <w:rsid w:val="009458DD"/>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4462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swps.pl/strefa-kultur"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s://www.swps.pl/strefa-prawa" TargetMode="External"/><Relationship Id="rId12"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swps.pl/strefa-psyche"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design.swps.pl/" TargetMode="External"/><Relationship Id="rId4" Type="http://schemas.openxmlformats.org/officeDocument/2006/relationships/footnotes" Target="footnotes.xml"/><Relationship Id="rId9" Type="http://schemas.openxmlformats.org/officeDocument/2006/relationships/hyperlink" Target="https://www.swps.pl/strefa-zarzadzania"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409</Words>
  <Characters>2454</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Bahłaj</dc:creator>
  <cp:lastModifiedBy>Julia Bahłaj</cp:lastModifiedBy>
  <cp:revision>2</cp:revision>
  <dcterms:created xsi:type="dcterms:W3CDTF">2021-11-15T12:58:00Z</dcterms:created>
  <dcterms:modified xsi:type="dcterms:W3CDTF">2021-11-15T12:58:00Z</dcterms:modified>
</cp:coreProperties>
</file>