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B62" w:rsidRDefault="00842B62">
      <w:pPr>
        <w:spacing w:line="288" w:lineRule="auto"/>
        <w:jc w:val="both"/>
        <w:rPr>
          <w:sz w:val="22"/>
          <w:szCs w:val="22"/>
        </w:rPr>
      </w:pPr>
    </w:p>
    <w:p w:rsidR="00842B62" w:rsidRDefault="00842B62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842B62" w:rsidRDefault="000459E1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Justyna Sarnowska</w:t>
      </w:r>
      <w:r w:rsidR="00B707C0">
        <w:rPr>
          <w:rFonts w:ascii="Arial" w:hAnsi="Arial"/>
          <w:sz w:val="22"/>
          <w:szCs w:val="22"/>
        </w:rPr>
        <w:t>-Wilczyńska</w:t>
      </w:r>
      <w:bookmarkStart w:id="0" w:name="_GoBack"/>
      <w:bookmarkEnd w:id="0"/>
      <w:r>
        <w:rPr>
          <w:rFonts w:ascii="Arial" w:hAnsi="Arial"/>
          <w:b w:val="0"/>
          <w:bCs w:val="0"/>
          <w:sz w:val="22"/>
          <w:szCs w:val="22"/>
        </w:rPr>
        <w:t xml:space="preserve"> -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onek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odzi w Centrum LAB, Asystent w Instytucie Nauk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Nauk Humanistycznych 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ecznych w Warszawie. </w:t>
      </w:r>
    </w:p>
    <w:p w:rsidR="00842B62" w:rsidRDefault="000459E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Style w:val="Brak"/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Socjolo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ka, adiunkt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Instytucie Nauk Spo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ecznych, koordynatorka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hyperlink r:id="rId6" w:history="1">
        <w:r>
          <w:rPr>
            <w:rStyle w:val="Hyperlink0"/>
            <w:rFonts w:ascii="Arial" w:hAnsi="Arial"/>
            <w14:textOutline w14:w="0" w14:cap="flat" w14:cmpd="sng" w14:algn="ctr">
              <w14:noFill/>
              <w14:prstDash w14:val="solid"/>
              <w14:bevel/>
            </w14:textOutline>
          </w:rPr>
          <w:t>O</w:t>
        </w:r>
        <w:r>
          <w:rPr>
            <w:rStyle w:val="Hyperlink0"/>
            <w:rFonts w:ascii="Arial" w:hAnsi="Arial"/>
            <w14:textOutline w14:w="0" w14:cap="flat" w14:cmpd="sng" w14:algn="ctr">
              <w14:noFill/>
              <w14:prstDash w14:val="solid"/>
              <w14:bevel/>
            </w14:textOutline>
          </w:rPr>
          <w:t>ś</w:t>
        </w:r>
        <w:r>
          <w:rPr>
            <w:rStyle w:val="Hyperlink0"/>
            <w:rFonts w:ascii="Arial" w:hAnsi="Arial"/>
            <w14:textOutline w14:w="0" w14:cap="flat" w14:cmpd="sng" w14:algn="ctr">
              <w14:noFill/>
              <w14:prstDash w14:val="solid"/>
              <w14:bevel/>
            </w14:textOutline>
          </w:rPr>
          <w:t>rodka M</w:t>
        </w:r>
        <w:r>
          <w:rPr>
            <w:rStyle w:val="Hyperlink0"/>
            <w:rFonts w:ascii="Arial" w:hAnsi="Arial"/>
            <w14:textOutline w14:w="0" w14:cap="flat" w14:cmpd="sng" w14:algn="ctr">
              <w14:noFill/>
              <w14:prstDash w14:val="solid"/>
              <w14:bevel/>
            </w14:textOutline>
          </w:rPr>
          <w:t>ł</w:t>
        </w:r>
        <w:r>
          <w:rPr>
            <w:rStyle w:val="Hyperlink0"/>
            <w:rFonts w:ascii="Arial" w:hAnsi="Arial"/>
            <w14:textOutline w14:w="0" w14:cap="flat" w14:cmpd="sng" w14:algn="ctr">
              <w14:noFill/>
              <w14:prstDash w14:val="solid"/>
              <w14:bevel/>
            </w14:textOutline>
          </w:rPr>
          <w:t>odzi w</w:t>
        </w:r>
        <w:r>
          <w:rPr>
            <w:rStyle w:val="Hyperlink0"/>
            <w:rFonts w:ascii="Arial" w:hAnsi="Arial"/>
            <w14:textOutline w14:w="0" w14:cap="flat" w14:cmpd="sng" w14:algn="ctr">
              <w14:noFill/>
              <w14:prstDash w14:val="solid"/>
              <w14:bevel/>
            </w14:textOutline>
          </w:rPr>
          <w:t> </w:t>
        </w:r>
        <w:r>
          <w:rPr>
            <w:rStyle w:val="Hyperlink0"/>
            <w:rFonts w:ascii="Arial" w:hAnsi="Arial"/>
            <w14:textOutline w14:w="0" w14:cap="flat" w14:cmpd="sng" w14:algn="ctr">
              <w14:noFill/>
              <w14:prstDash w14:val="solid"/>
              <w14:bevel/>
            </w14:textOutline>
          </w:rPr>
          <w:t>Centrum LAB</w:t>
        </w:r>
      </w:hyperlink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absolwentka Interdyscyplinarnych Studi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Doktoranckich Uniwersytetu SWPS. 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2018 roku obroni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rozpraw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doktorsk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 „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Socjalizacyjna rola migracji mi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dzynarodowych 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procesie wchodzenia na rynek pracy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za kt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otrzyma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wyr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nienie 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konkursie im. Joanny Matejko organizowanym przez Komitet Bada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nad Migracjami P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AN 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Fundacj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rodek Bada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nad Migracjami. Jest stypendystk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projekcie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Paczki przyjaci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ół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&amp; migracje. Przej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cia m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odych z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edukacji na rodzimy 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zagraniczny rynek pracy: rola lokalno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ci, grupy r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wie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niczej 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nowych medi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oraz wsp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pracownikiem 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dzynarodowym projekcie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CEEYouth</w:t>
      </w:r>
      <w:proofErr w:type="spellEnd"/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: Badanie por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wnawcze m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odych migrant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z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Polski 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Litwy 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kontek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cie </w:t>
      </w:r>
      <w:proofErr w:type="spellStart"/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Brexitu</w:t>
      </w:r>
      <w:proofErr w:type="spellEnd"/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”</w:t>
      </w:r>
    </w:p>
    <w:p w:rsidR="00842B62" w:rsidRDefault="000459E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Style w:val="Brak"/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2016 roku wzi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ęł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udzia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presti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owej szkole letniej dla doktorant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w na </w:t>
      </w:r>
      <w:proofErr w:type="spellStart"/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Princeton</w:t>
      </w:r>
      <w:proofErr w:type="spellEnd"/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University (New Jersey) 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Stanach Zjednoczony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ch organizowanej przez Sie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ć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Badaczy Migracji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hyperlink r:id="rId7" w:history="1">
        <w:r>
          <w:rPr>
            <w:rStyle w:val="Hyperlink0"/>
            <w:rFonts w:ascii="Arial" w:hAnsi="Arial"/>
            <w14:textOutline w14:w="0" w14:cap="flat" w14:cmpd="sng" w14:algn="ctr">
              <w14:noFill/>
              <w14:prstDash w14:val="solid"/>
              <w14:bevel/>
            </w14:textOutline>
          </w:rPr>
          <w:t>IMISCOE</w:t>
        </w:r>
      </w:hyperlink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. 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2014 roku zosta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a wyr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niona Nagrod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im. Floriana Znanieckiego, przyz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nawan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przez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hyperlink r:id="rId8" w:history="1">
        <w:r>
          <w:rPr>
            <w:rStyle w:val="Hyperlink0"/>
            <w:rFonts w:ascii="Arial" w:hAnsi="Arial"/>
            <w14:textOutline w14:w="0" w14:cap="flat" w14:cmpd="sng" w14:algn="ctr">
              <w14:noFill/>
              <w14:prstDash w14:val="solid"/>
              <w14:bevel/>
            </w14:textOutline>
          </w:rPr>
          <w:t>Polskie Towarzystwo Socjologiczne</w:t>
        </w:r>
      </w:hyperlink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 prac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magistersk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 „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Strategie funkcjonowania na rynku pracy absolwent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nauk spo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ecznych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. Interesuje si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szeroko poj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tym procesem wchodzenia 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doros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ść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inicjacj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zawodow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łą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czeniem edukacji z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prac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losami zawodowymi absolwent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szk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ół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wy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szych. Bada, jak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rol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tych wszystkich procesach odgrywaj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migracje wewn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trzne 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mi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dzynarodowe.</w:t>
      </w:r>
    </w:p>
    <w:p w:rsidR="00842B62" w:rsidRDefault="000459E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Style w:val="Brak"/>
          <w:rFonts w:ascii="Arial" w:eastAsia="Arial" w:hAnsi="Arial" w:cs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cia dotycz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ce bada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ewaluacyjnych oraz karier i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rozwoju zawodowego pracownik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Style w:val="Brak"/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w.</w:t>
      </w:r>
    </w:p>
    <w:p w:rsidR="00B707C0" w:rsidRDefault="00B707C0" w:rsidP="00B707C0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B707C0" w:rsidRPr="00151C8E" w:rsidRDefault="00B707C0" w:rsidP="00B707C0">
      <w:pPr>
        <w:jc w:val="both"/>
        <w:rPr>
          <w:rFonts w:eastAsia="Times New Roman" w:cstheme="minorHAnsi"/>
          <w:i/>
        </w:rPr>
      </w:pPr>
    </w:p>
    <w:p w:rsidR="00B707C0" w:rsidRPr="00151C8E" w:rsidRDefault="00B707C0" w:rsidP="00B707C0">
      <w:pPr>
        <w:jc w:val="both"/>
        <w:rPr>
          <w:rFonts w:eastAsia="Times New Roman" w:cstheme="minorHAnsi"/>
          <w:i/>
        </w:rPr>
      </w:pPr>
      <w:bookmarkStart w:id="1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707C0" w:rsidRPr="00151C8E" w:rsidRDefault="00B707C0" w:rsidP="00B707C0">
      <w:pPr>
        <w:jc w:val="both"/>
        <w:rPr>
          <w:rFonts w:eastAsia="Times New Roman" w:cstheme="minorHAnsi"/>
          <w:i/>
        </w:rPr>
      </w:pPr>
    </w:p>
    <w:p w:rsidR="00B707C0" w:rsidRPr="00151C8E" w:rsidRDefault="00B707C0" w:rsidP="00B707C0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707C0" w:rsidRPr="00151C8E" w:rsidRDefault="00B707C0" w:rsidP="00B707C0">
      <w:pPr>
        <w:jc w:val="both"/>
        <w:rPr>
          <w:rFonts w:eastAsia="Times New Roman" w:cstheme="minorHAnsi"/>
          <w:i/>
        </w:rPr>
      </w:pPr>
    </w:p>
    <w:p w:rsidR="00B707C0" w:rsidRPr="00151C8E" w:rsidRDefault="00B707C0" w:rsidP="00B707C0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B707C0" w:rsidRPr="00151C8E" w:rsidRDefault="00B707C0" w:rsidP="00B707C0">
      <w:pPr>
        <w:jc w:val="both"/>
        <w:rPr>
          <w:rFonts w:cstheme="minorHAnsi"/>
          <w:i/>
        </w:rPr>
      </w:pPr>
    </w:p>
    <w:p w:rsidR="00B707C0" w:rsidRPr="00151C8E" w:rsidRDefault="00B707C0" w:rsidP="00B707C0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1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2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3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1"/>
    <w:p w:rsidR="00B707C0" w:rsidRPr="00146F9A" w:rsidRDefault="00B707C0" w:rsidP="00B707C0">
      <w:pPr>
        <w:jc w:val="both"/>
        <w:rPr>
          <w:rFonts w:cstheme="minorHAnsi"/>
          <w:i/>
        </w:rPr>
      </w:pPr>
    </w:p>
    <w:p w:rsidR="00842B62" w:rsidRDefault="00842B62">
      <w:pPr>
        <w:shd w:val="clear" w:color="auto" w:fill="FFFFFF"/>
        <w:jc w:val="both"/>
      </w:pPr>
    </w:p>
    <w:sectPr w:rsidR="00842B62">
      <w:headerReference w:type="default" r:id="rId14"/>
      <w:footerReference w:type="default" r:id="rId15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9E1" w:rsidRDefault="000459E1">
      <w:r>
        <w:separator/>
      </w:r>
    </w:p>
  </w:endnote>
  <w:endnote w:type="continuationSeparator" w:id="0">
    <w:p w:rsidR="000459E1" w:rsidRDefault="0004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B62" w:rsidRDefault="00842B6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9E1" w:rsidRDefault="000459E1">
      <w:r>
        <w:separator/>
      </w:r>
    </w:p>
  </w:footnote>
  <w:footnote w:type="continuationSeparator" w:id="0">
    <w:p w:rsidR="000459E1" w:rsidRDefault="00045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B62" w:rsidRDefault="000459E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B62"/>
    <w:rsid w:val="000459E1"/>
    <w:rsid w:val="00842B62"/>
    <w:rsid w:val="00B7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634D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AEF0"/>
      <w:sz w:val="22"/>
      <w:szCs w:val="22"/>
      <w:u w:val="single" w:color="00AEF0"/>
    </w:rPr>
  </w:style>
  <w:style w:type="character" w:customStyle="1" w:styleId="Hyperlink1">
    <w:name w:val="Hyperlink.1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s.org.pl/" TargetMode="External"/><Relationship Id="rId13" Type="http://schemas.openxmlformats.org/officeDocument/2006/relationships/hyperlink" Target="https://twitter.com/SWPSUniversit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miscoe.org/" TargetMode="External"/><Relationship Id="rId12" Type="http://schemas.openxmlformats.org/officeDocument/2006/relationships/hyperlink" Target="https://www.instagram.com/uniwersytet_swps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youth.swps.pl/" TargetMode="External"/><Relationship Id="rId11" Type="http://schemas.openxmlformats.org/officeDocument/2006/relationships/hyperlink" Target="https://pl.linkedin.com/school/uniwersytet-swps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Uniwersytet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wps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2023-03-20T12:39:00Z</dcterms:created>
  <dcterms:modified xsi:type="dcterms:W3CDTF">2023-03-20T12:40:00Z</dcterms:modified>
</cp:coreProperties>
</file>