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74288" w14:textId="77777777" w:rsidR="00552A00" w:rsidRPr="00552A00" w:rsidRDefault="00552A00" w:rsidP="00552A0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52A00">
        <w:rPr>
          <w:rFonts w:ascii="Arial" w:eastAsia="Arial Unicode MS" w:hAnsi="Arial"/>
          <w:sz w:val="22"/>
          <w:szCs w:val="22"/>
        </w:rPr>
        <w:t>Marta Petryk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Pr="00552A00">
        <w:rPr>
          <w:rFonts w:eastAsia="Arial Unicode MS"/>
          <w:b w:val="0"/>
          <w:bCs/>
          <w:sz w:val="22"/>
          <w:szCs w:val="22"/>
        </w:rPr>
        <w:t xml:space="preserve">Nauczycielka akademicka, tłumaczka przysięgła języka norweskiego (uprawnienia zdobyła w Norwegii). Absolwentka filologii norweskiej na Uniwersytecie im. Adama Mickiewicza w Poznaniu, ukończyła także dziennikarstwo prasowe na Uniwersytecie Ludowym w </w:t>
      </w:r>
      <w:proofErr w:type="spellStart"/>
      <w:r w:rsidRPr="00552A00">
        <w:rPr>
          <w:rFonts w:eastAsia="Arial Unicode MS"/>
          <w:b w:val="0"/>
          <w:bCs/>
          <w:sz w:val="22"/>
          <w:szCs w:val="22"/>
        </w:rPr>
        <w:t>Skjeberg</w:t>
      </w:r>
      <w:proofErr w:type="spellEnd"/>
      <w:r w:rsidRPr="00552A00">
        <w:rPr>
          <w:rFonts w:eastAsia="Arial Unicode MS"/>
          <w:b w:val="0"/>
          <w:bCs/>
          <w:sz w:val="22"/>
          <w:szCs w:val="22"/>
        </w:rPr>
        <w:t xml:space="preserve"> w Norwegii oraz dwuletnie studia podyplomowe w Szkole Tłumaczy i Języków Obcych Uniwersytetu Adama Mickiewicza w Poznaniu (program polsko–niemiecki). Była stypendystką Ministerstwa Spraw Zagranicznych Norwegii oraz Rady Norwegii ds. Badań. Naukowo interesuje się m.in. historią i kulturą </w:t>
      </w:r>
      <w:proofErr w:type="spellStart"/>
      <w:r w:rsidRPr="00552A00">
        <w:rPr>
          <w:rFonts w:eastAsia="Arial Unicode MS"/>
          <w:b w:val="0"/>
          <w:bCs/>
          <w:sz w:val="22"/>
          <w:szCs w:val="22"/>
        </w:rPr>
        <w:t>Kwenów</w:t>
      </w:r>
      <w:proofErr w:type="spellEnd"/>
      <w:r w:rsidRPr="00552A00">
        <w:rPr>
          <w:rFonts w:eastAsia="Arial Unicode MS"/>
          <w:b w:val="0"/>
          <w:bCs/>
          <w:sz w:val="22"/>
          <w:szCs w:val="22"/>
        </w:rPr>
        <w:t xml:space="preserve"> – grupy etnicznej zamieszkującej północną Norwegię.</w:t>
      </w:r>
    </w:p>
    <w:p w14:paraId="30AE0C4C" w14:textId="77777777" w:rsidR="00552A00" w:rsidRPr="00552A00" w:rsidRDefault="00552A00" w:rsidP="00552A0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52A00">
        <w:rPr>
          <w:rFonts w:eastAsia="Arial Unicode MS"/>
          <w:b w:val="0"/>
          <w:bCs/>
          <w:sz w:val="22"/>
          <w:szCs w:val="22"/>
        </w:rPr>
        <w:t xml:space="preserve">Jest członkinią zespołu redakcyjnego Stowarzyszenia Tłumaczy Literatury (oraz skarbniczką Oddziału Zachodniego tego stowarzyszenia), należy także do stowarzyszenia </w:t>
      </w:r>
      <w:proofErr w:type="spellStart"/>
      <w:r w:rsidRPr="00552A00">
        <w:rPr>
          <w:rFonts w:eastAsia="Arial Unicode MS"/>
          <w:b w:val="0"/>
          <w:bCs/>
          <w:sz w:val="22"/>
          <w:szCs w:val="22"/>
        </w:rPr>
        <w:t>Statsautoriserte</w:t>
      </w:r>
      <w:proofErr w:type="spellEnd"/>
      <w:r w:rsidRPr="00552A0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552A00">
        <w:rPr>
          <w:rFonts w:eastAsia="Arial Unicode MS"/>
          <w:b w:val="0"/>
          <w:bCs/>
          <w:sz w:val="22"/>
          <w:szCs w:val="22"/>
        </w:rPr>
        <w:t>translatørers</w:t>
      </w:r>
      <w:proofErr w:type="spellEnd"/>
      <w:r w:rsidRPr="00552A00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552A00">
        <w:rPr>
          <w:rFonts w:eastAsia="Arial Unicode MS"/>
          <w:b w:val="0"/>
          <w:bCs/>
          <w:sz w:val="22"/>
          <w:szCs w:val="22"/>
        </w:rPr>
        <w:t>forening</w:t>
      </w:r>
      <w:proofErr w:type="spellEnd"/>
      <w:r w:rsidRPr="00552A00">
        <w:rPr>
          <w:rFonts w:eastAsia="Arial Unicode MS"/>
          <w:b w:val="0"/>
          <w:bCs/>
          <w:sz w:val="22"/>
          <w:szCs w:val="22"/>
        </w:rPr>
        <w:t>.</w:t>
      </w:r>
    </w:p>
    <w:p w14:paraId="367DCDF6" w14:textId="77777777" w:rsidR="00552A00" w:rsidRPr="00552A00" w:rsidRDefault="00552A00" w:rsidP="00552A0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52A00">
        <w:rPr>
          <w:rFonts w:eastAsia="Arial Unicode MS"/>
          <w:b w:val="0"/>
          <w:bCs/>
          <w:sz w:val="22"/>
          <w:szCs w:val="22"/>
        </w:rPr>
        <w:t xml:space="preserve">Autorka wybranych przekładów literackich oraz publikacji naukowych (publikowała m.in. w takich czasopismach jak „Colloquia </w:t>
      </w:r>
      <w:proofErr w:type="spellStart"/>
      <w:r w:rsidRPr="00552A00">
        <w:rPr>
          <w:rFonts w:eastAsia="Arial Unicode MS"/>
          <w:b w:val="0"/>
          <w:bCs/>
          <w:sz w:val="22"/>
          <w:szCs w:val="22"/>
        </w:rPr>
        <w:t>Humanistica</w:t>
      </w:r>
      <w:proofErr w:type="spellEnd"/>
      <w:r w:rsidRPr="00552A00">
        <w:rPr>
          <w:rFonts w:eastAsia="Arial Unicode MS"/>
          <w:b w:val="0"/>
          <w:bCs/>
          <w:sz w:val="22"/>
          <w:szCs w:val="22"/>
        </w:rPr>
        <w:t>” czy „Lud” – czasopismo Polskiego Towarzystwa Ludoznawczego).</w:t>
      </w:r>
    </w:p>
    <w:p w14:paraId="76D530CC" w14:textId="48883ABB" w:rsidR="00552A00" w:rsidRPr="00552A00" w:rsidRDefault="00552A00" w:rsidP="00552A0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52A00">
        <w:rPr>
          <w:rFonts w:eastAsia="Arial Unicode MS"/>
          <w:b w:val="0"/>
          <w:bCs/>
          <w:sz w:val="22"/>
          <w:szCs w:val="22"/>
        </w:rPr>
        <w:t xml:space="preserve">Prowadzi autorską stronę </w:t>
      </w:r>
      <w:hyperlink r:id="rId7" w:history="1">
        <w:r w:rsidRPr="00552A00">
          <w:rPr>
            <w:rStyle w:val="Hipercze"/>
            <w:rFonts w:eastAsia="Arial Unicode MS"/>
            <w:b w:val="0"/>
            <w:bCs/>
            <w:sz w:val="22"/>
            <w:szCs w:val="22"/>
          </w:rPr>
          <w:t>norvegica.pl</w:t>
        </w:r>
      </w:hyperlink>
      <w:r w:rsidRPr="00552A00">
        <w:rPr>
          <w:rFonts w:eastAsia="Arial Unicode MS"/>
          <w:b w:val="0"/>
          <w:bCs/>
          <w:sz w:val="22"/>
          <w:szCs w:val="22"/>
        </w:rPr>
        <w:t>.</w:t>
      </w:r>
    </w:p>
    <w:p w14:paraId="10CFCE8B" w14:textId="724935F2" w:rsidR="00034C22" w:rsidRDefault="00552A00" w:rsidP="00552A0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52A00">
        <w:rPr>
          <w:rFonts w:eastAsia="Arial Unicode MS"/>
          <w:b w:val="0"/>
          <w:bCs/>
          <w:sz w:val="22"/>
          <w:szCs w:val="22"/>
        </w:rPr>
        <w:t xml:space="preserve">Na Uniwersytecie SWPS prowadzi zajęcia z przekładu specjalistycznego, analizy i przekładu tekstów użytkowych oraz </w:t>
      </w:r>
      <w:proofErr w:type="spellStart"/>
      <w:r w:rsidRPr="00552A00">
        <w:rPr>
          <w:rFonts w:eastAsia="Arial Unicode MS"/>
          <w:b w:val="0"/>
          <w:bCs/>
          <w:sz w:val="22"/>
          <w:szCs w:val="22"/>
        </w:rPr>
        <w:t>translatorium</w:t>
      </w:r>
      <w:proofErr w:type="spellEnd"/>
      <w:r w:rsidRPr="00552A00">
        <w:rPr>
          <w:rFonts w:eastAsia="Arial Unicode MS"/>
          <w:b w:val="0"/>
          <w:bCs/>
          <w:sz w:val="22"/>
          <w:szCs w:val="22"/>
        </w:rPr>
        <w:t>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lastRenderedPageBreak/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8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2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3"/>
      <w:headerReference w:type="default" r:id="rId14"/>
      <w:headerReference w:type="first" r:id="rId15"/>
      <w:footerReference w:type="first" r:id="rId16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29499" w14:textId="77777777" w:rsidR="00975580" w:rsidRDefault="00975580">
      <w:r>
        <w:separator/>
      </w:r>
    </w:p>
  </w:endnote>
  <w:endnote w:type="continuationSeparator" w:id="0">
    <w:p w14:paraId="5A5E331E" w14:textId="77777777" w:rsidR="00975580" w:rsidRDefault="0097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CBB9A" w14:textId="77777777" w:rsidR="00975580" w:rsidRDefault="00975580">
      <w:r>
        <w:separator/>
      </w:r>
    </w:p>
  </w:footnote>
  <w:footnote w:type="continuationSeparator" w:id="0">
    <w:p w14:paraId="2DD20622" w14:textId="77777777" w:rsidR="00975580" w:rsidRDefault="00975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552A00"/>
    <w:rsid w:val="005833BB"/>
    <w:rsid w:val="00975580"/>
    <w:rsid w:val="00AE10D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52A0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2A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orvegica.pl/" TargetMode="External"/><Relationship Id="rId12" Type="http://schemas.openxmlformats.org/officeDocument/2006/relationships/hyperlink" Target="https://twitter.com/SWPSUniversi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2025-01-24T11:54:00Z</dcterms:created>
  <dcterms:modified xsi:type="dcterms:W3CDTF">2025-01-24T11:54:00Z</dcterms:modified>
</cp:coreProperties>
</file>