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C5A" w:rsidRPr="00490C5A" w:rsidRDefault="00490C5A" w:rsidP="00490C5A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490C5A">
        <w:rPr>
          <w:rFonts w:eastAsia="Times New Roman" w:cstheme="minorHAnsi"/>
          <w:b/>
          <w:color w:val="000000"/>
          <w:sz w:val="24"/>
          <w:szCs w:val="24"/>
        </w:rPr>
        <w:t>D</w:t>
      </w:r>
      <w:r w:rsidRPr="00490C5A">
        <w:rPr>
          <w:rFonts w:eastAsia="Times New Roman" w:cstheme="minorHAnsi"/>
          <w:b/>
          <w:color w:val="000000"/>
          <w:sz w:val="24"/>
          <w:szCs w:val="24"/>
        </w:rPr>
        <w:t>r</w:t>
      </w:r>
      <w:r w:rsidRPr="00490C5A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490C5A">
        <w:rPr>
          <w:rFonts w:eastAsia="Times New Roman" w:cstheme="minorHAnsi"/>
          <w:b/>
          <w:color w:val="000000"/>
          <w:sz w:val="24"/>
          <w:szCs w:val="24"/>
        </w:rPr>
        <w:t>Mateusz Skrzeczkowski</w:t>
      </w:r>
      <w:r>
        <w:rPr>
          <w:rFonts w:eastAsia="Times New Roman" w:cstheme="minorHAnsi"/>
          <w:color w:val="000000"/>
          <w:sz w:val="24"/>
          <w:szCs w:val="24"/>
        </w:rPr>
        <w:t xml:space="preserve"> - </w:t>
      </w:r>
      <w:r w:rsidRPr="00490C5A">
        <w:rPr>
          <w:rFonts w:eastAsia="Times New Roman" w:cstheme="minorHAnsi"/>
          <w:color w:val="000000"/>
          <w:sz w:val="24"/>
          <w:szCs w:val="24"/>
        </w:rPr>
        <w:t xml:space="preserve">Kulturoznawca. Naukowo zajmuje się estetycznymi i etycznymi wymiarami reprezentacji ludzkiego i nieludzkiego cierpienia w sztuce oraz w praktykach </w:t>
      </w:r>
      <w:proofErr w:type="spellStart"/>
      <w:r w:rsidRPr="00490C5A">
        <w:rPr>
          <w:rFonts w:eastAsia="Times New Roman" w:cstheme="minorHAnsi"/>
          <w:color w:val="000000"/>
          <w:sz w:val="24"/>
          <w:szCs w:val="24"/>
        </w:rPr>
        <w:t>kommemoratywnych</w:t>
      </w:r>
      <w:proofErr w:type="spellEnd"/>
      <w:r w:rsidRPr="00490C5A">
        <w:rPr>
          <w:rFonts w:eastAsia="Times New Roman" w:cstheme="minorHAnsi"/>
          <w:color w:val="000000"/>
          <w:sz w:val="24"/>
          <w:szCs w:val="24"/>
        </w:rPr>
        <w:t>. Interesuje się również reprezentacjami krajobrazów w ogrodach zoologicznych.</w:t>
      </w:r>
    </w:p>
    <w:p w:rsidR="00490C5A" w:rsidRPr="00490C5A" w:rsidRDefault="00490C5A" w:rsidP="00490C5A">
      <w:pPr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490C5A" w:rsidRPr="00490C5A" w:rsidRDefault="00490C5A" w:rsidP="00490C5A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490C5A">
        <w:rPr>
          <w:rFonts w:eastAsia="Times New Roman" w:cstheme="minorHAnsi"/>
          <w:color w:val="000000"/>
          <w:sz w:val="24"/>
          <w:szCs w:val="24"/>
        </w:rPr>
        <w:t xml:space="preserve">Autor i współautor wielu publikacji naukowych, m.in. M. Skrzeczkowski, „Ludzka-nie-ludzka sprawiedliwość. Poza realnym i idealnym”, „Konteksty. Polska Sztuka Ludowa”, 4(335)/2021; M. Skrzeczkowski M., A. </w:t>
      </w:r>
      <w:proofErr w:type="spellStart"/>
      <w:r w:rsidRPr="00490C5A">
        <w:rPr>
          <w:rFonts w:eastAsia="Times New Roman" w:cstheme="minorHAnsi"/>
          <w:color w:val="000000"/>
          <w:sz w:val="24"/>
          <w:szCs w:val="24"/>
        </w:rPr>
        <w:t>Zeidler</w:t>
      </w:r>
      <w:proofErr w:type="spellEnd"/>
      <w:r w:rsidRPr="00490C5A">
        <w:rPr>
          <w:rFonts w:eastAsia="Times New Roman" w:cstheme="minorHAnsi"/>
          <w:color w:val="000000"/>
          <w:sz w:val="24"/>
          <w:szCs w:val="24"/>
        </w:rPr>
        <w:t xml:space="preserve">-Janiszewska (red.), „Odsłony nowoczesności. Próby z kulturoznawstwa krytycznego 2”, Wydawnictwo Naukowe Katedra, Gdańsk 2016; M. Skrzeczkowski, „Sprawstwo w obliczu granicznego doświadczenia głodu w lagrze – niemoralność heroicznej etyki”, [w:] „W garnku kultury. Rozważania nad jedzeniem w przestrzeni społeczno-kulturowej”, red. A. </w:t>
      </w:r>
      <w:proofErr w:type="spellStart"/>
      <w:r w:rsidRPr="00490C5A">
        <w:rPr>
          <w:rFonts w:eastAsia="Times New Roman" w:cstheme="minorHAnsi"/>
          <w:color w:val="000000"/>
          <w:sz w:val="24"/>
          <w:szCs w:val="24"/>
        </w:rPr>
        <w:t>Drzał</w:t>
      </w:r>
      <w:proofErr w:type="spellEnd"/>
      <w:r w:rsidRPr="00490C5A">
        <w:rPr>
          <w:rFonts w:eastAsia="Times New Roman" w:cstheme="minorHAnsi"/>
          <w:color w:val="000000"/>
          <w:sz w:val="24"/>
          <w:szCs w:val="24"/>
        </w:rPr>
        <w:t>-Sierocka, Wydawnictwo Naukowe Katedra, Gdańsk 2014, s. 179–198.</w:t>
      </w:r>
    </w:p>
    <w:p w:rsidR="00490C5A" w:rsidRPr="00490C5A" w:rsidRDefault="00490C5A" w:rsidP="00490C5A">
      <w:pPr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490C5A" w:rsidRPr="00490C5A" w:rsidRDefault="00490C5A" w:rsidP="00490C5A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490C5A">
        <w:rPr>
          <w:rFonts w:eastAsia="Times New Roman" w:cstheme="minorHAnsi"/>
          <w:color w:val="000000"/>
          <w:sz w:val="24"/>
          <w:szCs w:val="24"/>
        </w:rPr>
        <w:t>Na Uniwersytecie SWPS prowadzi wykłady z zakresu teorii krytycznych i postkrytycznych, kultury wizualnej, estetyki i interpretacji.</w:t>
      </w:r>
      <w:bookmarkStart w:id="0" w:name="_GoBack"/>
      <w:bookmarkEnd w:id="0"/>
    </w:p>
    <w:p w:rsidR="00490C5A" w:rsidRDefault="00490C5A" w:rsidP="00F23EC4">
      <w:pPr>
        <w:jc w:val="both"/>
        <w:rPr>
          <w:rFonts w:eastAsia="Times New Roman" w:cstheme="minorHAnsi"/>
          <w:i/>
          <w:color w:val="000000"/>
        </w:rPr>
      </w:pPr>
    </w:p>
    <w:p w:rsidR="00F23EC4" w:rsidRDefault="00F23EC4" w:rsidP="00F23EC4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  <w:color w:val="000000"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F23EC4" w:rsidRPr="00151C8E" w:rsidRDefault="00F23EC4" w:rsidP="00F23EC4">
      <w:pPr>
        <w:jc w:val="both"/>
        <w:rPr>
          <w:rFonts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F23EC4" w:rsidRPr="00146F9A" w:rsidRDefault="00F23EC4" w:rsidP="00F23EC4">
      <w:pPr>
        <w:jc w:val="both"/>
        <w:rPr>
          <w:rFonts w:cstheme="minorHAnsi"/>
          <w:i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C33" w:rsidRDefault="00953C33" w:rsidP="00BF277B">
      <w:r>
        <w:separator/>
      </w:r>
    </w:p>
  </w:endnote>
  <w:endnote w:type="continuationSeparator" w:id="0">
    <w:p w:rsidR="00953C33" w:rsidRDefault="00953C3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C33" w:rsidRDefault="00953C33" w:rsidP="00BF277B">
      <w:r>
        <w:separator/>
      </w:r>
    </w:p>
  </w:footnote>
  <w:footnote w:type="continuationSeparator" w:id="0">
    <w:p w:rsidR="00953C33" w:rsidRDefault="00953C3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475197"/>
    <w:rsid w:val="00490C5A"/>
    <w:rsid w:val="008D3484"/>
    <w:rsid w:val="008F7BA5"/>
    <w:rsid w:val="00953C33"/>
    <w:rsid w:val="00BF277B"/>
    <w:rsid w:val="00F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2855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F23EC4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2023-03-13T14:15:00Z</dcterms:created>
  <dcterms:modified xsi:type="dcterms:W3CDTF">2023-03-13T14:15:00Z</dcterms:modified>
</cp:coreProperties>
</file>