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819729C" w14:textId="76074D63" w:rsid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6D286F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 Michał Chlebowski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673B40">
        <w:rPr>
          <w:rFonts w:cs="Calibri"/>
          <w:b w:val="0"/>
          <w:bCs w:val="0"/>
          <w:sz w:val="22"/>
          <w:szCs w:val="22"/>
        </w:rPr>
        <w:t xml:space="preserve">Doktor nauk humanistycznych specjalizujący się w dziedzinie nauk o komunikacji społecznej i mediach. </w:t>
      </w:r>
    </w:p>
    <w:p w14:paraId="0489B225" w14:textId="77777777" w:rsid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0E15979" w14:textId="534E7920" w:rsidR="00673B40" w:rsidRP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73B40">
        <w:rPr>
          <w:rFonts w:cs="Calibri"/>
          <w:b w:val="0"/>
          <w:bCs w:val="0"/>
          <w:sz w:val="22"/>
          <w:szCs w:val="22"/>
        </w:rPr>
        <w:t xml:space="preserve">Jego badania koncentrują się na etyce mediów, standardach dziennikarskich,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inkluzywności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mediów oraz aksjologii i deontologii mediów. Jest doświadczonym dziennikarzem, pracującym m.in. w TVN24 od 2009 roku. W Warner Bros. Discovery pełni rolę Menedżera do spraw standardów programowych. Członek międzynarodowej grupy roboczej „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Establishing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Effective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Media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Self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-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Regulation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in Poland” i Polskiego Towarzystwa Komunikacji Społecznej, uczestnik projektu EU-Project „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Covering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Cohesion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Policy in Europe – Training MOOC for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European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Journalism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673B40">
        <w:rPr>
          <w:rFonts w:cs="Calibri"/>
          <w:b w:val="0"/>
          <w:bCs w:val="0"/>
          <w:sz w:val="22"/>
          <w:szCs w:val="22"/>
        </w:rPr>
        <w:t>Students</w:t>
      </w:r>
      <w:proofErr w:type="spellEnd"/>
      <w:r w:rsidRPr="00673B40">
        <w:rPr>
          <w:rFonts w:cs="Calibri"/>
          <w:b w:val="0"/>
          <w:bCs w:val="0"/>
          <w:sz w:val="22"/>
          <w:szCs w:val="22"/>
        </w:rPr>
        <w:t>” (COPE), uczestnik programu Erasmus+ na Uniwersytecie w Dortmundzie.</w:t>
      </w:r>
    </w:p>
    <w:p w14:paraId="603238E4" w14:textId="77777777" w:rsidR="00673B40" w:rsidRP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1BD7D0B" w14:textId="77777777" w:rsidR="00673B40" w:rsidRP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73B40">
        <w:rPr>
          <w:rFonts w:cs="Calibri"/>
          <w:b w:val="0"/>
          <w:bCs w:val="0"/>
          <w:sz w:val="22"/>
          <w:szCs w:val="22"/>
        </w:rPr>
        <w:t>Autor wielu publikacji, w tym monografii pt. „Dziennikarzy portret własny”, oraz wyzwań mediów informacyjnych w czasie kryzysów takich jak wojna czy pandemia.</w:t>
      </w:r>
    </w:p>
    <w:p w14:paraId="5D72B163" w14:textId="77777777" w:rsidR="00673B40" w:rsidRP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140C0B1F" w14:textId="77777777" w:rsidR="00673B40" w:rsidRP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73B40">
        <w:rPr>
          <w:rFonts w:cs="Calibri"/>
          <w:b w:val="0"/>
          <w:bCs w:val="0"/>
          <w:sz w:val="22"/>
          <w:szCs w:val="22"/>
        </w:rPr>
        <w:t>Interesuje się także tematyką konwergencji mediów, dezinformacji i wpływu nowych mediów na społeczeństwo. Jego wszechstronne doświadczenie jako naukowca, dziennikarza i edukatora przyczynia się do rozwoju etycznych standardów w mediach oraz pogłębiania wiedzy na temat komunikacji społecznej i mediów.</w:t>
      </w:r>
    </w:p>
    <w:p w14:paraId="2D135AD0" w14:textId="77777777" w:rsidR="00673B40" w:rsidRPr="00673B40" w:rsidRDefault="00673B40" w:rsidP="00673B4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5A8F9A07" w:rsidR="00590F5A" w:rsidRPr="00673B40" w:rsidRDefault="00673B40" w:rsidP="00673B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673B40">
        <w:rPr>
          <w:rFonts w:cs="Calibri"/>
          <w:b w:val="0"/>
          <w:bCs w:val="0"/>
          <w:sz w:val="22"/>
          <w:szCs w:val="22"/>
        </w:rPr>
        <w:t>Na Uniwersytecie SWPS prowadzi zajęcia z zakresu etyki dziennikarskiej, prawnych i etycznych aspektów PR, modeli biznesowych mediów, gatunków dziennikarskich i warsztatu dziennikarza telewizyjnego.</w:t>
      </w:r>
    </w:p>
    <w:p w14:paraId="2FD5B424" w14:textId="77777777" w:rsidR="00590F5A" w:rsidRPr="00673B40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DBCE" w14:textId="77777777" w:rsidR="002335A8" w:rsidRDefault="002335A8">
      <w:r>
        <w:separator/>
      </w:r>
    </w:p>
  </w:endnote>
  <w:endnote w:type="continuationSeparator" w:id="0">
    <w:p w14:paraId="1BA4C2BA" w14:textId="77777777" w:rsidR="002335A8" w:rsidRDefault="0023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9C997" w14:textId="77777777" w:rsidR="002335A8" w:rsidRDefault="002335A8">
      <w:r>
        <w:separator/>
      </w:r>
    </w:p>
  </w:footnote>
  <w:footnote w:type="continuationSeparator" w:id="0">
    <w:p w14:paraId="5D251341" w14:textId="77777777" w:rsidR="002335A8" w:rsidRDefault="00233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2335A8"/>
    <w:rsid w:val="0035461E"/>
    <w:rsid w:val="00590F5A"/>
    <w:rsid w:val="00673B40"/>
    <w:rsid w:val="006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2023-12-21T10:10:00Z</dcterms:created>
  <dcterms:modified xsi:type="dcterms:W3CDTF">2023-12-21T10:10:00Z</dcterms:modified>
</cp:coreProperties>
</file>