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7F858" w14:textId="77777777" w:rsidR="00C72F78" w:rsidRDefault="00C72F78">
      <w:pPr>
        <w:spacing w:line="288" w:lineRule="auto"/>
        <w:jc w:val="both"/>
        <w:rPr>
          <w:sz w:val="22"/>
          <w:szCs w:val="22"/>
        </w:rPr>
      </w:pPr>
    </w:p>
    <w:p w14:paraId="772F2793" w14:textId="77777777" w:rsidR="00C72F78" w:rsidRDefault="00AD583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Pawe</w:t>
      </w:r>
      <w:r>
        <w:rPr>
          <w:rFonts w:ascii="Arial" w:hAnsi="Arial"/>
          <w:sz w:val="22"/>
          <w:szCs w:val="22"/>
        </w:rPr>
        <w:t xml:space="preserve">ł </w:t>
      </w:r>
      <w:r>
        <w:rPr>
          <w:rFonts w:ascii="Arial" w:hAnsi="Arial"/>
          <w:sz w:val="22"/>
          <w:szCs w:val="22"/>
        </w:rPr>
        <w:t>Mazur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Instytut Prawa,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Prawa w Warszawie, adiunkt w Katedrze Prawa Prywatnego</w:t>
      </w:r>
    </w:p>
    <w:p w14:paraId="670E29E9" w14:textId="77777777" w:rsidR="00C72F78" w:rsidRDefault="00AD583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Prawnik, naukowo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 xml:space="preserve">prawem cywilnym i handlowym. Adwokat w kancelarii Rymarz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Zdort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</w:t>
      </w:r>
    </w:p>
    <w:p w14:paraId="256AC50F" w14:textId="77777777" w:rsidR="00C72F78" w:rsidRDefault="00AD583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 licznych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>ek i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 xml:space="preserve">w naukowych, m.in.: </w:t>
      </w:r>
      <w:r>
        <w:rPr>
          <w:rFonts w:ascii="Arial" w:hAnsi="Arial"/>
          <w:b w:val="0"/>
          <w:bCs w:val="0"/>
          <w:sz w:val="22"/>
          <w:szCs w:val="22"/>
        </w:rPr>
        <w:t>Uprawnienia i obowi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zki akcjonariusza wzgl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dem pozosta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ych akcjonariuszy wynikaj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 ze stosunku 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ki, Warszawa 2021, razem z M. Zmys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owsk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Odpowiedzialno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przebijaj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ca, Warszawa 2019, Klauzule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drag-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along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jako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umowy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przedwst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pne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na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rzecz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osoby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 xml:space="preserve">trzeciej,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Przegl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 Prawa Handlowego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2020/12, Wybrane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problemy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zane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ze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stosowaniem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opcji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put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oraz opcji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call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 statutach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>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ek</w:t>
      </w:r>
      <w:r>
        <w:rPr>
          <w:rFonts w:ascii="Arial" w:hAnsi="Arial"/>
          <w:b w:val="0"/>
          <w:bCs w:val="0"/>
          <w:sz w:val="22"/>
          <w:szCs w:val="22"/>
        </w:rPr>
        <w:t> </w:t>
      </w:r>
      <w:r>
        <w:rPr>
          <w:rFonts w:ascii="Arial" w:hAnsi="Arial"/>
          <w:b w:val="0"/>
          <w:bCs w:val="0"/>
          <w:sz w:val="22"/>
          <w:szCs w:val="22"/>
        </w:rPr>
        <w:t xml:space="preserve">akcyjnych,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Przegl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 Prawa Handlowego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2020/9, Umowa 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 xml:space="preserve">ki jako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pactum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in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favorem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tertii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 Okre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lenie charakteru prawnego umowy,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Przegl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 Prawa Handlowego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2018/1, Odpowiedzialno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z tytu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 r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kojmi za wady fizyczne przedsi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biorstwa w przypadku transakcji w formule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share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deal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Przegl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 Prawa Handlowego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2017/2.</w:t>
      </w:r>
    </w:p>
    <w:p w14:paraId="0C169C21" w14:textId="77777777" w:rsidR="00C72F78" w:rsidRDefault="00AD583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</w:t>
      </w:r>
      <w:r>
        <w:rPr>
          <w:rFonts w:ascii="Arial" w:hAnsi="Arial"/>
          <w:b w:val="0"/>
          <w:bCs w:val="0"/>
          <w:sz w:val="22"/>
          <w:szCs w:val="22"/>
        </w:rPr>
        <w:t>: prawo handlowe, cz</w:t>
      </w:r>
      <w:r>
        <w:rPr>
          <w:rFonts w:ascii="Arial" w:hAnsi="Arial"/>
          <w:b w:val="0"/>
          <w:bCs w:val="0"/>
          <w:sz w:val="22"/>
          <w:szCs w:val="22"/>
        </w:rPr>
        <w:t xml:space="preserve">ęść </w:t>
      </w:r>
      <w:r>
        <w:rPr>
          <w:rFonts w:ascii="Arial" w:hAnsi="Arial"/>
          <w:b w:val="0"/>
          <w:bCs w:val="0"/>
          <w:sz w:val="22"/>
          <w:szCs w:val="22"/>
        </w:rPr>
        <w:t>og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lna prawa zobowi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, cz</w:t>
      </w:r>
      <w:r>
        <w:rPr>
          <w:rFonts w:ascii="Arial" w:hAnsi="Arial"/>
          <w:b w:val="0"/>
          <w:bCs w:val="0"/>
          <w:sz w:val="22"/>
          <w:szCs w:val="22"/>
        </w:rPr>
        <w:t xml:space="preserve">ęść </w:t>
      </w:r>
      <w:r>
        <w:rPr>
          <w:rFonts w:ascii="Arial" w:hAnsi="Arial"/>
          <w:b w:val="0"/>
          <w:bCs w:val="0"/>
          <w:sz w:val="22"/>
          <w:szCs w:val="22"/>
        </w:rPr>
        <w:t>szczeg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lna prawa zobowi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, weksle i czeki, organizacja i funkcjonowanie 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ki z o.o.</w:t>
      </w:r>
    </w:p>
    <w:p w14:paraId="5A7062FF" w14:textId="77777777" w:rsidR="00C72F78" w:rsidRDefault="00AD5833">
      <w:pPr>
        <w:spacing w:after="200" w:line="264" w:lineRule="auto"/>
        <w:jc w:val="both"/>
      </w:pPr>
      <w:r>
        <w:t>***</w:t>
      </w:r>
    </w:p>
    <w:p w14:paraId="494C70CA" w14:textId="77777777" w:rsidR="008E7FB1" w:rsidRDefault="008E7FB1" w:rsidP="008E7FB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48FC350" w14:textId="77777777" w:rsidR="008E7FB1" w:rsidRDefault="008E7FB1" w:rsidP="008E7FB1">
      <w:pPr>
        <w:jc w:val="both"/>
        <w:rPr>
          <w:rFonts w:eastAsia="Times New Roman" w:cs="Calibri"/>
          <w:i/>
          <w:sz w:val="24"/>
          <w:szCs w:val="24"/>
        </w:rPr>
      </w:pPr>
    </w:p>
    <w:p w14:paraId="6A4483F0" w14:textId="77777777" w:rsidR="008E7FB1" w:rsidRDefault="008E7FB1" w:rsidP="008E7FB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1869103" w14:textId="77777777" w:rsidR="008E7FB1" w:rsidRDefault="008E7FB1" w:rsidP="008E7FB1">
      <w:pPr>
        <w:jc w:val="both"/>
        <w:rPr>
          <w:rFonts w:eastAsia="Times New Roman" w:cs="Calibri"/>
          <w:i/>
          <w:sz w:val="24"/>
          <w:szCs w:val="24"/>
        </w:rPr>
      </w:pPr>
    </w:p>
    <w:p w14:paraId="0275FF7A" w14:textId="77777777" w:rsidR="008E7FB1" w:rsidRDefault="008E7FB1" w:rsidP="008E7FB1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03D6A791" w14:textId="77777777" w:rsidR="008E7FB1" w:rsidRDefault="008E7FB1" w:rsidP="008E7FB1">
      <w:pPr>
        <w:jc w:val="both"/>
        <w:rPr>
          <w:rFonts w:eastAsia="Times New Roman" w:cs="Calibri"/>
          <w:i/>
          <w:sz w:val="24"/>
          <w:szCs w:val="24"/>
        </w:rPr>
      </w:pPr>
    </w:p>
    <w:p w14:paraId="5CE71AA7" w14:textId="77777777" w:rsidR="008E7FB1" w:rsidRDefault="008E7FB1" w:rsidP="008E7FB1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8F65340" w14:textId="77777777" w:rsidR="008E7FB1" w:rsidRDefault="008E7FB1" w:rsidP="008E7FB1"/>
    <w:p w14:paraId="5685EC47" w14:textId="62FFF38D" w:rsidR="00C72F78" w:rsidRDefault="00C72F78">
      <w:pPr>
        <w:shd w:val="clear" w:color="auto" w:fill="FFFFFF"/>
        <w:jc w:val="both"/>
      </w:pPr>
    </w:p>
    <w:sectPr w:rsidR="00C72F78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2916C" w14:textId="77777777" w:rsidR="00AD5833" w:rsidRDefault="00AD5833">
      <w:r>
        <w:separator/>
      </w:r>
    </w:p>
  </w:endnote>
  <w:endnote w:type="continuationSeparator" w:id="0">
    <w:p w14:paraId="64EA60C6" w14:textId="77777777" w:rsidR="00AD5833" w:rsidRDefault="00AD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F9CB" w14:textId="77777777" w:rsidR="00C72F78" w:rsidRDefault="00C72F7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F7B2C" w14:textId="77777777" w:rsidR="00AD5833" w:rsidRDefault="00AD5833">
      <w:r>
        <w:separator/>
      </w:r>
    </w:p>
  </w:footnote>
  <w:footnote w:type="continuationSeparator" w:id="0">
    <w:p w14:paraId="0EC8FFC6" w14:textId="77777777" w:rsidR="00AD5833" w:rsidRDefault="00AD5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9448A" w14:textId="77777777" w:rsidR="00C72F78" w:rsidRDefault="00AD583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E751643" wp14:editId="2CE3D3CB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F78"/>
    <w:rsid w:val="008E7FB1"/>
    <w:rsid w:val="00AD5833"/>
    <w:rsid w:val="00C7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FADFC"/>
  <w15:docId w15:val="{3C5EF79F-CEC5-475F-A5B0-DFAED72C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2023-04-20T13:52:00Z</dcterms:created>
  <dcterms:modified xsi:type="dcterms:W3CDTF">2023-04-20T13:53:00Z</dcterms:modified>
</cp:coreProperties>
</file>