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A43477" w:rsidRDefault="00594AE7" w:rsidP="00A43477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43477" w:rsidRPr="00A43477">
        <w:rPr>
          <w:rFonts w:ascii="Arial" w:hAnsi="Arial" w:cs="Arial"/>
          <w:b/>
          <w:sz w:val="22"/>
          <w:szCs w:val="22"/>
        </w:rPr>
        <w:t xml:space="preserve">r Sylwia </w:t>
      </w:r>
      <w:proofErr w:type="spellStart"/>
      <w:r w:rsidR="00A43477" w:rsidRPr="00A43477">
        <w:rPr>
          <w:rFonts w:ascii="Arial" w:hAnsi="Arial" w:cs="Arial"/>
          <w:b/>
          <w:sz w:val="22"/>
          <w:szCs w:val="22"/>
        </w:rPr>
        <w:t>Bedyńska</w:t>
      </w:r>
      <w:proofErr w:type="spellEnd"/>
      <w:r w:rsidR="00A43477" w:rsidRPr="00A43477">
        <w:rPr>
          <w:rFonts w:ascii="Arial" w:hAnsi="Arial" w:cs="Arial"/>
          <w:sz w:val="22"/>
          <w:szCs w:val="22"/>
        </w:rPr>
        <w:t xml:space="preserve"> - </w:t>
      </w:r>
      <w:r w:rsidR="00A43477" w:rsidRPr="00A43477">
        <w:rPr>
          <w:rFonts w:ascii="Arial" w:hAnsi="Arial" w:cs="Arial"/>
          <w:spacing w:val="11"/>
          <w:sz w:val="22"/>
          <w:szCs w:val="22"/>
        </w:rPr>
        <w:t>Instytut Psychologii</w:t>
      </w:r>
      <w:r w:rsidR="00A43477" w:rsidRPr="00A43477">
        <w:rPr>
          <w:rFonts w:ascii="Arial" w:hAnsi="Arial" w:cs="Arial"/>
          <w:spacing w:val="11"/>
          <w:sz w:val="22"/>
          <w:szCs w:val="22"/>
        </w:rPr>
        <w:t xml:space="preserve">. </w:t>
      </w:r>
      <w:r w:rsidR="00A43477" w:rsidRPr="00A43477">
        <w:rPr>
          <w:rFonts w:ascii="Arial" w:hAnsi="Arial" w:cs="Arial"/>
          <w:spacing w:val="11"/>
          <w:sz w:val="22"/>
          <w:szCs w:val="22"/>
        </w:rPr>
        <w:t>Wy</w:t>
      </w:r>
      <w:r w:rsidR="00A43477" w:rsidRPr="00A43477">
        <w:rPr>
          <w:rFonts w:ascii="Arial" w:hAnsi="Arial" w:cs="Arial"/>
          <w:spacing w:val="11"/>
          <w:sz w:val="22"/>
          <w:szCs w:val="22"/>
        </w:rPr>
        <w:t>dział Psychologii w Warszawie. K</w:t>
      </w:r>
      <w:r w:rsidR="00A43477" w:rsidRPr="00A43477">
        <w:rPr>
          <w:rFonts w:ascii="Arial" w:hAnsi="Arial" w:cs="Arial"/>
          <w:spacing w:val="11"/>
          <w:sz w:val="22"/>
          <w:szCs w:val="22"/>
        </w:rPr>
        <w:t>ierownik Zakładu Metodologii Badań Psychologicznych</w:t>
      </w:r>
      <w:r w:rsidR="00A43477" w:rsidRPr="00A43477">
        <w:rPr>
          <w:rFonts w:ascii="Arial" w:hAnsi="Arial" w:cs="Arial"/>
          <w:spacing w:val="11"/>
          <w:sz w:val="22"/>
          <w:szCs w:val="22"/>
        </w:rPr>
        <w:t>.</w:t>
      </w:r>
    </w:p>
    <w:p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>Psycholog. Swoje zainteresowania naukowe koncentruje wokół oddziaływania stereotypów. Prowadzi badania nad zjawiskiem zagrożenia stereotypem, czyli nad tym, jak negatywne etykietowanie zdolności członków grupy wpływa na ich rzeczywiste osiągnięcia i funkcjonowanie społeczne. Analizuje znaczenie tego zjawiska dla przebiegu procesów rozumowania na bazie modeli umysłowych oraz strategii stosowanych podczas wnioskowania. Bada rolę zagrożenia stereotypem dla odczuwanej satysfakcji z pracy i poziomu wypalenia zawodowego oraz wpływ aktywizacji negatywnego wyobrażenia na efektywność pamięci operacyjnej, postrzeganie siebie i świata społecznego.</w:t>
      </w:r>
    </w:p>
    <w:p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 xml:space="preserve">Interesuje się również błędami w przetwarzaniu informacji liczbowych i zjawiskiem </w:t>
      </w:r>
      <w:bookmarkStart w:id="0" w:name="_GoBack"/>
      <w:bookmarkEnd w:id="0"/>
      <w:r w:rsidRPr="00A43477">
        <w:rPr>
          <w:rFonts w:ascii="Arial" w:hAnsi="Arial" w:cs="Arial"/>
          <w:color w:val="333333"/>
          <w:spacing w:val="11"/>
          <w:sz w:val="22"/>
          <w:szCs w:val="22"/>
        </w:rPr>
        <w:t>bezradności intelektualnej powstającym wtedy, gdy mimo efektywnego wysiłku nie można rozwiązać zadań poznawczych. Także edukacyjne problemy uczniów zdolnych są jej szczególnie bliskie.</w:t>
      </w:r>
    </w:p>
    <w:p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 xml:space="preserve">Współautorka książek: „Kim jestem? Przeciwdziałania </w:t>
      </w:r>
      <w:proofErr w:type="spellStart"/>
      <w:r w:rsidRPr="00A43477">
        <w:rPr>
          <w:rFonts w:ascii="Arial" w:hAnsi="Arial" w:cs="Arial"/>
          <w:color w:val="333333"/>
          <w:spacing w:val="11"/>
          <w:sz w:val="22"/>
          <w:szCs w:val="22"/>
        </w:rPr>
        <w:t>stereotypizacji</w:t>
      </w:r>
      <w:proofErr w:type="spellEnd"/>
      <w:r w:rsidRPr="00A43477">
        <w:rPr>
          <w:rFonts w:ascii="Arial" w:hAnsi="Arial" w:cs="Arial"/>
          <w:color w:val="333333"/>
          <w:spacing w:val="11"/>
          <w:sz w:val="22"/>
          <w:szCs w:val="22"/>
        </w:rPr>
        <w:t xml:space="preserve"> i stygmatyzacji osób z ograniczeniami sprawności" (2010) oraz „Statystyczny Drogowskaz 3. Praktyczny przewodnik wykorzystania modeli regresji oraz równań strukturalnych" (2013).</w:t>
      </w:r>
    </w:p>
    <w:p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statystyki i metodologii badań psychologicznych.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lastRenderedPageBreak/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03E" w:rsidRDefault="00BE403E" w:rsidP="00BF277B">
      <w:r>
        <w:separator/>
      </w:r>
    </w:p>
  </w:endnote>
  <w:endnote w:type="continuationSeparator" w:id="0">
    <w:p w:rsidR="00BE403E" w:rsidRDefault="00BE403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03E" w:rsidRDefault="00BE403E" w:rsidP="00BF277B">
      <w:r>
        <w:separator/>
      </w:r>
    </w:p>
  </w:footnote>
  <w:footnote w:type="continuationSeparator" w:id="0">
    <w:p w:rsidR="00BE403E" w:rsidRDefault="00BE403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594AE7"/>
    <w:rsid w:val="008D3484"/>
    <w:rsid w:val="00A43477"/>
    <w:rsid w:val="00BE403E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B164"/>
  <w15:docId w15:val="{18DBEA02-974B-41BE-9FAC-2FA1C325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434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2021-11-15T11:01:00Z</dcterms:created>
  <dcterms:modified xsi:type="dcterms:W3CDTF">2021-11-15T11:01:00Z</dcterms:modified>
</cp:coreProperties>
</file>