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9AE" w14:textId="15C7E7E1" w:rsidR="00537CE9" w:rsidRDefault="00537CE9"/>
    <w:p w14:paraId="38E14E9A" w14:textId="77777777" w:rsidR="00537CE9" w:rsidRDefault="00537CE9">
      <w:pPr>
        <w:jc w:val="both"/>
        <w:rPr>
          <w:sz w:val="12"/>
          <w:szCs w:val="12"/>
        </w:rPr>
      </w:pPr>
    </w:p>
    <w:tbl>
      <w:tblPr>
        <w:tblStyle w:val="a4"/>
        <w:tblW w:w="964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694"/>
        <w:gridCol w:w="2420"/>
      </w:tblGrid>
      <w:tr w:rsidR="00537CE9" w:rsidRPr="00221744" w14:paraId="5F789A07" w14:textId="77777777" w:rsidTr="00CD5242">
        <w:trPr>
          <w:trHeight w:val="768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79F5F7B1" w14:textId="45BC3C74" w:rsid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APPLICATION OF A POTENTIAL SUPERVISOR in the recruitment process of doctoral students and participants and/or TUTOR/SCIENTIFIC TUTOR </w:t>
            </w:r>
          </w:p>
          <w:p w14:paraId="7CD7021A" w14:textId="28525790" w:rsidR="00537CE9" w:rsidRPr="00CD5242" w:rsidRDefault="00941863" w:rsidP="00CD5242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of the extramural/external mode (“mode E”) at SWPS University</w:t>
            </w:r>
          </w:p>
        </w:tc>
      </w:tr>
      <w:tr w:rsidR="00537CE9" w:rsidRPr="0007123E" w14:paraId="56B88AA2" w14:textId="77777777" w:rsidTr="005341B7">
        <w:trPr>
          <w:trHeight w:val="630"/>
        </w:trPr>
        <w:tc>
          <w:tcPr>
            <w:tcW w:w="4531" w:type="dxa"/>
            <w:vAlign w:val="center"/>
          </w:tcPr>
          <w:p w14:paraId="30B9DEA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Name and surname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the supervisor</w:t>
            </w:r>
          </w:p>
        </w:tc>
        <w:tc>
          <w:tcPr>
            <w:tcW w:w="5114" w:type="dxa"/>
            <w:gridSpan w:val="2"/>
            <w:vAlign w:val="center"/>
          </w:tcPr>
          <w:p w14:paraId="65A06E68" w14:textId="0EEAFD15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Karol Murlak</w:t>
            </w:r>
          </w:p>
        </w:tc>
      </w:tr>
      <w:tr w:rsidR="00537CE9" w:rsidRPr="00221744" w14:paraId="2A7B33E0" w14:textId="77777777" w:rsidTr="005341B7">
        <w:trPr>
          <w:trHeight w:val="713"/>
        </w:trPr>
        <w:tc>
          <w:tcPr>
            <w:tcW w:w="4531" w:type="dxa"/>
            <w:shd w:val="clear" w:color="auto" w:fill="F2F2F2"/>
            <w:vAlign w:val="center"/>
          </w:tcPr>
          <w:p w14:paraId="00AB568D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Name of the research center/research group/artistic group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to which the supervisor belongs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48240FB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</w:tc>
      </w:tr>
      <w:tr w:rsidR="00537CE9" w:rsidRPr="0007123E" w14:paraId="60213A58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5381E241" w14:textId="0FB9F433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List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most important scientific publications, completed and ongoing research grants; link to ORCID and/or to the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ResearchGate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Academia.edu profile (or other website presenting scientific/artistic achievements)</w:t>
            </w:r>
          </w:p>
        </w:tc>
        <w:tc>
          <w:tcPr>
            <w:tcW w:w="5114" w:type="dxa"/>
            <w:gridSpan w:val="2"/>
            <w:vAlign w:val="center"/>
          </w:tcPr>
          <w:p w14:paraId="01852F48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ORCID: 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0000-0001-8194-0501</w:t>
            </w:r>
          </w:p>
          <w:p w14:paraId="6D739281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05C8454C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Research Gate:</w:t>
            </w:r>
          </w:p>
          <w:p w14:paraId="6F1718CC" w14:textId="77777777" w:rsidR="0007123E" w:rsidRPr="00993B4F" w:rsidRDefault="009D10AC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hyperlink r:id="rId8" w:history="1">
              <w:r w:rsidR="0007123E" w:rsidRPr="00993B4F"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t>https://www.researchgate.net/profile/Karol-Murlak</w:t>
              </w:r>
            </w:hyperlink>
          </w:p>
          <w:p w14:paraId="641F400B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DE8E274" w14:textId="77777777" w:rsidR="0007123E" w:rsidRPr="00993B4F" w:rsidRDefault="0007123E" w:rsidP="0007123E">
            <w:pPr>
              <w:ind w:right="170"/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Articles</w:t>
            </w: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</w:p>
          <w:p w14:paraId="0A444AAB" w14:textId="77777777" w:rsidR="0007123E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Expanding wood: Developing and validating a new material, DOI: </w:t>
            </w:r>
            <w:hyperlink r:id="rId9" w:history="1">
              <w:r w:rsidRPr="00993B4F"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t>https://doi.org/10.1386/crre_00068_1</w:t>
              </w:r>
            </w:hyperlink>
          </w:p>
          <w:p w14:paraId="78F14361" w14:textId="77777777" w:rsidR="0007123E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D76531">
              <w:rPr>
                <w:rFonts w:ascii="Calibri" w:eastAsia="Calibri" w:hAnsi="Calibri" w:cs="Calibri"/>
                <w:sz w:val="20"/>
                <w:szCs w:val="20"/>
                <w:lang w:val="en-US"/>
              </w:rPr>
              <w:t>Bending and energy absorption performance of novel openwork wooden panels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DOI: </w:t>
            </w:r>
            <w:hyperlink r:id="rId10" w:history="1">
              <w:r w:rsidRPr="007A3C02">
                <w:rPr>
                  <w:rStyle w:val="Hipercze"/>
                  <w:rFonts w:ascii="Calibri" w:eastAsia="Calibri" w:hAnsi="Calibri" w:cs="Calibri"/>
                  <w:sz w:val="20"/>
                  <w:szCs w:val="20"/>
                  <w:lang w:val="en-US"/>
                </w:rPr>
                <w:t>https://doi.org/10.1007/s00107-022-01795-6</w:t>
              </w:r>
            </w:hyperlink>
          </w:p>
          <w:p w14:paraId="5AB2E875" w14:textId="77777777" w:rsidR="0007123E" w:rsidRPr="00993B4F" w:rsidRDefault="0007123E" w:rsidP="0007123E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1C8CB2E3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Grant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s</w:t>
            </w:r>
            <w:r w:rsidRPr="00993B4F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:</w:t>
            </w: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5CB774E5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— NSF Convergence Accelerator — Track J —750.000,00 USD</w:t>
            </w:r>
          </w:p>
          <w:p w14:paraId="050C6B82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993B4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https://nsf.gov/awardsearch/showAward?AWD_ID=2236235&amp;HistoricalAwards=false</w:t>
            </w:r>
          </w:p>
          <w:p w14:paraId="4885066F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— </w:t>
            </w: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MSCA Doctoral Networks 2022 (HORIZON-MSCA-2022-DN-01)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— </w:t>
            </w: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2,682,014</w:t>
            </w: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EUR</w:t>
            </w:r>
          </w:p>
          <w:p w14:paraId="3254B09C" w14:textId="77777777" w:rsidR="0007123E" w:rsidRDefault="0007123E" w:rsidP="0007123E">
            <w:pPr>
              <w:ind w:right="17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214CC5">
              <w:rPr>
                <w:rFonts w:ascii="Calibri" w:eastAsia="Calibri" w:hAnsi="Calibri" w:cs="Calibri"/>
                <w:sz w:val="20"/>
                <w:szCs w:val="20"/>
                <w:lang w:val="en-US"/>
              </w:rPr>
              <w:t>https://codesign4transitions.eu/</w:t>
            </w:r>
          </w:p>
          <w:p w14:paraId="38D1B533" w14:textId="77777777" w:rsidR="00537CE9" w:rsidRPr="00CD5242" w:rsidRDefault="00537CE9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</w:p>
        </w:tc>
      </w:tr>
      <w:tr w:rsidR="00537CE9" w:rsidRPr="00221744" w14:paraId="75D5EAFF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75C8337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Discipline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for a future doctoral dissertation (possible: sociology, political and administrative sciences, culture and religion sciences, literary studies, psychology, fine arts and art conservation)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1C6BFD02" w14:textId="2225D250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F</w:t>
            </w:r>
            <w:r w:rsidRPr="000036CC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ine arts and art conservation</w:t>
            </w:r>
          </w:p>
        </w:tc>
      </w:tr>
      <w:tr w:rsidR="00537CE9" w:rsidRPr="00221744" w14:paraId="3694AE39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AA53E76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A brief description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the research directions pursued by the supervisor (a few sentences describing the scientific/artistic specialization; main research problems; scientific interests) and a possible link to the website/research team</w:t>
            </w:r>
          </w:p>
        </w:tc>
        <w:tc>
          <w:tcPr>
            <w:tcW w:w="5114" w:type="dxa"/>
            <w:gridSpan w:val="2"/>
            <w:vAlign w:val="center"/>
          </w:tcPr>
          <w:p w14:paraId="2059F83B" w14:textId="2C7F16E1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0036CC">
              <w:rPr>
                <w:rFonts w:ascii="Calibri" w:eastAsia="Calibri" w:hAnsi="Calibri" w:cs="Calibri"/>
                <w:sz w:val="20"/>
                <w:szCs w:val="20"/>
                <w:lang w:val="en-US"/>
              </w:rPr>
              <w:t>I work at the intersection of design and science, creating knowledge through design practice or discovering practical applications for existing knowledge. I am particularly interested in both new and traditional materials—their production, applications, and perception.</w:t>
            </w:r>
          </w:p>
        </w:tc>
      </w:tr>
      <w:tr w:rsidR="00537CE9" w:rsidRPr="00221744" w14:paraId="2A68C0C5" w14:textId="77777777" w:rsidTr="005341B7">
        <w:trPr>
          <w:trHeight w:val="1088"/>
        </w:trPr>
        <w:tc>
          <w:tcPr>
            <w:tcW w:w="4531" w:type="dxa"/>
            <w:shd w:val="clear" w:color="auto" w:fill="F2F2F2"/>
            <w:vAlign w:val="center"/>
          </w:tcPr>
          <w:p w14:paraId="00ECA2CB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Thematic areas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of planned doctoral dissertations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0EF17DCC" w14:textId="77777777" w:rsidR="0007123E" w:rsidRDefault="0007123E" w:rsidP="0007123E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Creating new materials and discovering innovative uses for existing materials</w:t>
            </w:r>
          </w:p>
          <w:p w14:paraId="6173B5B4" w14:textId="77777777" w:rsidR="0007123E" w:rsidRDefault="0007123E" w:rsidP="0007123E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Examining the role of physical models in problem-solving</w:t>
            </w:r>
          </w:p>
          <w:p w14:paraId="0B0CD2A8" w14:textId="77777777" w:rsidR="0007123E" w:rsidRDefault="0007123E" w:rsidP="0007123E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Researching and improving the design process</w:t>
            </w:r>
          </w:p>
          <w:p w14:paraId="112DF04F" w14:textId="42F9FA87" w:rsidR="00537CE9" w:rsidRPr="0007123E" w:rsidRDefault="0007123E" w:rsidP="0007123E">
            <w:pPr>
              <w:pStyle w:val="Akapitzlist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7123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Exploring and enhancing design education</w:t>
            </w:r>
          </w:p>
        </w:tc>
      </w:tr>
      <w:tr w:rsidR="00537CE9" w:rsidRPr="00CD5242" w14:paraId="5D377F9C" w14:textId="77777777" w:rsidTr="005341B7">
        <w:trPr>
          <w:trHeight w:val="648"/>
        </w:trPr>
        <w:tc>
          <w:tcPr>
            <w:tcW w:w="4531" w:type="dxa"/>
            <w:vMerge w:val="restart"/>
            <w:vAlign w:val="center"/>
          </w:tcPr>
          <w:p w14:paraId="0FB82225" w14:textId="77777777" w:rsidR="00537CE9" w:rsidRPr="00CD5242" w:rsidRDefault="00537CE9" w:rsidP="00CD5242">
            <w:pPr>
              <w:ind w:left="164" w:right="174"/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</w:pPr>
          </w:p>
          <w:p w14:paraId="260295BC" w14:textId="367C9C4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of people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that the supervisor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</w:t>
            </w:r>
            <w:r w:rsidR="005341B7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scientific supervisor would be able to accept as a result of recruitment in the academic year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/202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7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:</w:t>
            </w:r>
          </w:p>
        </w:tc>
        <w:tc>
          <w:tcPr>
            <w:tcW w:w="2694" w:type="dxa"/>
            <w:vAlign w:val="center"/>
          </w:tcPr>
          <w:p w14:paraId="4C37168A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Doctoral School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SWPS University)</w:t>
            </w:r>
          </w:p>
        </w:tc>
        <w:tc>
          <w:tcPr>
            <w:tcW w:w="2420" w:type="dxa"/>
            <w:vAlign w:val="center"/>
          </w:tcPr>
          <w:p w14:paraId="78688807" w14:textId="5307860C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</w:t>
            </w:r>
            <w:r w:rsidR="00221744">
              <w:rPr>
                <w:rFonts w:ascii="Montserrat" w:eastAsia="Calibri" w:hAnsi="Montserrat" w:cs="Calibri"/>
                <w:sz w:val="18"/>
                <w:szCs w:val="18"/>
              </w:rPr>
              <w:t>1</w:t>
            </w:r>
          </w:p>
        </w:tc>
      </w:tr>
      <w:tr w:rsidR="00537CE9" w:rsidRPr="00CD5242" w14:paraId="2B0D7423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527624F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2F333FC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national and international research projects or grants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(doctoral scholarship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lastRenderedPageBreak/>
              <w:t>financed from grant funds)</w:t>
            </w:r>
          </w:p>
        </w:tc>
        <w:tc>
          <w:tcPr>
            <w:tcW w:w="2420" w:type="dxa"/>
            <w:vAlign w:val="center"/>
          </w:tcPr>
          <w:p w14:paraId="071E28BC" w14:textId="701EA3DF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lastRenderedPageBreak/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br/>
              <w:t>Project name: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0</w:t>
            </w:r>
          </w:p>
        </w:tc>
      </w:tr>
      <w:tr w:rsidR="00537CE9" w:rsidRPr="00CD5242" w14:paraId="5C71813B" w14:textId="77777777" w:rsidTr="005341B7">
        <w:trPr>
          <w:trHeight w:val="648"/>
        </w:trPr>
        <w:tc>
          <w:tcPr>
            <w:tcW w:w="4531" w:type="dxa"/>
            <w:vMerge/>
            <w:vAlign w:val="center"/>
          </w:tcPr>
          <w:p w14:paraId="3E2D3343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714754B" w14:textId="77777777" w:rsidR="00537CE9" w:rsidRPr="00CD5242" w:rsidRDefault="00941863" w:rsidP="005341B7">
            <w:pPr>
              <w:ind w:left="160" w:right="3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to the Industrial Doctorate program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(doctoral scholarship financed by the Ministry of Science and Higher Education</w:t>
            </w:r>
            <w:r w:rsidRPr="00CD5242">
              <w:rPr>
                <w:rFonts w:ascii="Montserrat" w:eastAsia="Calibri" w:hAnsi="Montserrat" w:cs="Calibri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20" w:type="dxa"/>
            <w:vAlign w:val="center"/>
          </w:tcPr>
          <w:p w14:paraId="16E4A3ED" w14:textId="2025219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12BE3498" w14:textId="77777777" w:rsidTr="005341B7">
        <w:trPr>
          <w:trHeight w:val="407"/>
        </w:trPr>
        <w:tc>
          <w:tcPr>
            <w:tcW w:w="4531" w:type="dxa"/>
            <w:vMerge/>
            <w:vAlign w:val="center"/>
          </w:tcPr>
          <w:p w14:paraId="09778EE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B0E411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for external mode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(no doctoral scholarship)</w:t>
            </w:r>
          </w:p>
        </w:tc>
        <w:tc>
          <w:tcPr>
            <w:tcW w:w="2420" w:type="dxa"/>
            <w:vAlign w:val="center"/>
          </w:tcPr>
          <w:p w14:paraId="7F2A3EF5" w14:textId="6E9F6929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3723DA89" w14:textId="77777777" w:rsidTr="005341B7">
        <w:trPr>
          <w:trHeight w:val="384"/>
        </w:trPr>
        <w:tc>
          <w:tcPr>
            <w:tcW w:w="4531" w:type="dxa"/>
            <w:vMerge w:val="restart"/>
            <w:shd w:val="clear" w:color="auto" w:fill="F2F2F2"/>
            <w:vAlign w:val="center"/>
          </w:tcPr>
          <w:p w14:paraId="25F45ACD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color w:val="000000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Number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of currently conducted doctorates: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A4C2B10" w14:textId="77777777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in Doctoral School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471CCE51" w14:textId="28FB2C3C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1</w:t>
            </w:r>
          </w:p>
        </w:tc>
      </w:tr>
      <w:tr w:rsidR="00537CE9" w:rsidRPr="00CD5242" w14:paraId="7C0B7FBE" w14:textId="77777777" w:rsidTr="005341B7">
        <w:trPr>
          <w:trHeight w:val="305"/>
        </w:trPr>
        <w:tc>
          <w:tcPr>
            <w:tcW w:w="4531" w:type="dxa"/>
            <w:vMerge/>
            <w:shd w:val="clear" w:color="auto" w:fill="F2F2F2"/>
            <w:vAlign w:val="center"/>
          </w:tcPr>
          <w:p w14:paraId="75837CD4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5058C0A8" w14:textId="77777777" w:rsidR="00537CE9" w:rsidRPr="00CD5242" w:rsidRDefault="00941863" w:rsidP="005341B7">
            <w:pPr>
              <w:ind w:left="171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in external mode</w:t>
            </w:r>
          </w:p>
        </w:tc>
        <w:tc>
          <w:tcPr>
            <w:tcW w:w="2420" w:type="dxa"/>
            <w:vMerge w:val="restart"/>
            <w:shd w:val="clear" w:color="auto" w:fill="F2F2F2"/>
            <w:vAlign w:val="center"/>
          </w:tcPr>
          <w:p w14:paraId="77E3DFBE" w14:textId="1BD05E04" w:rsidR="00537CE9" w:rsidRPr="00CD5242" w:rsidRDefault="00941863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>Number:</w:t>
            </w:r>
            <w:r w:rsidR="0007123E">
              <w:rPr>
                <w:rFonts w:ascii="Montserrat" w:eastAsia="Calibri" w:hAnsi="Montserrat" w:cs="Calibri"/>
                <w:sz w:val="18"/>
                <w:szCs w:val="18"/>
              </w:rPr>
              <w:t xml:space="preserve"> 2</w:t>
            </w:r>
          </w:p>
        </w:tc>
      </w:tr>
      <w:tr w:rsidR="00537CE9" w:rsidRPr="00CD5242" w14:paraId="4556A4B0" w14:textId="77777777" w:rsidTr="005341B7">
        <w:trPr>
          <w:trHeight w:val="252"/>
        </w:trPr>
        <w:tc>
          <w:tcPr>
            <w:tcW w:w="4531" w:type="dxa"/>
            <w:vMerge/>
            <w:shd w:val="clear" w:color="auto" w:fill="F2F2F2"/>
            <w:vAlign w:val="center"/>
          </w:tcPr>
          <w:p w14:paraId="6030A8D0" w14:textId="77777777" w:rsidR="00537CE9" w:rsidRPr="00CD5242" w:rsidRDefault="00537CE9" w:rsidP="00CD52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45C91917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  <w:tc>
          <w:tcPr>
            <w:tcW w:w="2420" w:type="dxa"/>
            <w:vMerge/>
            <w:shd w:val="clear" w:color="auto" w:fill="F2F2F2"/>
            <w:vAlign w:val="center"/>
          </w:tcPr>
          <w:p w14:paraId="4ED465EA" w14:textId="77777777" w:rsidR="00537CE9" w:rsidRPr="00CD5242" w:rsidRDefault="00537C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Calibri" w:hAnsi="Montserrat" w:cs="Calibri"/>
                <w:sz w:val="18"/>
                <w:szCs w:val="18"/>
              </w:rPr>
            </w:pPr>
          </w:p>
        </w:tc>
      </w:tr>
      <w:tr w:rsidR="00537CE9" w:rsidRPr="0007123E" w14:paraId="7FA7C6C3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27F8D63F" w14:textId="77777777" w:rsidR="00537CE9" w:rsidRPr="00CD5242" w:rsidRDefault="00941863" w:rsidP="00CD5242">
            <w:pPr>
              <w:ind w:left="164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The number of doctoral students promoted so far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, along with the year of completing their doctoral degrees:</w:t>
            </w:r>
          </w:p>
        </w:tc>
        <w:tc>
          <w:tcPr>
            <w:tcW w:w="5114" w:type="dxa"/>
            <w:gridSpan w:val="2"/>
            <w:vAlign w:val="center"/>
          </w:tcPr>
          <w:p w14:paraId="103FEE5B" w14:textId="23B38A4F" w:rsidR="00537CE9" w:rsidRPr="00CD5242" w:rsidRDefault="0007123E">
            <w:pPr>
              <w:ind w:left="160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0</w:t>
            </w:r>
          </w:p>
        </w:tc>
      </w:tr>
      <w:tr w:rsidR="00537CE9" w:rsidRPr="00CD5242" w14:paraId="6F390288" w14:textId="77777777" w:rsidTr="005341B7">
        <w:trPr>
          <w:trHeight w:val="1125"/>
        </w:trPr>
        <w:tc>
          <w:tcPr>
            <w:tcW w:w="9645" w:type="dxa"/>
            <w:gridSpan w:val="3"/>
            <w:shd w:val="clear" w:color="auto" w:fill="4BACC6" w:themeFill="accent5"/>
            <w:vAlign w:val="center"/>
          </w:tcPr>
          <w:p w14:paraId="62811F66" w14:textId="77777777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RECRUITMENT</w:t>
            </w:r>
          </w:p>
          <w:p w14:paraId="557D3022" w14:textId="77777777" w:rsidR="005341B7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 xml:space="preserve">Candidates should contact their selected potential supervisors who are members of centers </w:t>
            </w:r>
          </w:p>
          <w:p w14:paraId="0E9E6FF0" w14:textId="6DAB08CA" w:rsidR="00537CE9" w:rsidRPr="00CD5242" w:rsidRDefault="00941863">
            <w:pPr>
              <w:jc w:val="center"/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color w:val="FFFFFF"/>
                <w:sz w:val="18"/>
                <w:szCs w:val="18"/>
                <w:lang w:val="en-US"/>
              </w:rPr>
              <w:t>and/or research teams</w:t>
            </w:r>
          </w:p>
        </w:tc>
      </w:tr>
      <w:tr w:rsidR="00537CE9" w:rsidRPr="0007123E" w14:paraId="734AC53B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50911C51" w14:textId="43DD4A8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Conditions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to be met by the candidate in the field of: scientific interests; scientifi</w:t>
            </w:r>
            <w:r w:rsid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c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competences; achievements to date; knowledge of foreign languages; social competences; availability, etc.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54AAD1AD" w14:textId="77777777" w:rsidR="0007123E" w:rsidRDefault="0007123E" w:rsidP="0007123E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Strong problem-solving and analytical thinking skills</w:t>
            </w:r>
          </w:p>
          <w:p w14:paraId="383ACD03" w14:textId="77777777" w:rsidR="0007123E" w:rsidRDefault="0007123E" w:rsidP="0007123E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Ability to independently complete tasks as part of a larger project</w:t>
            </w:r>
          </w:p>
          <w:p w14:paraId="19EBA1C5" w14:textId="77777777" w:rsidR="0007123E" w:rsidRDefault="0007123E" w:rsidP="0007123E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Excellent organizational skills</w:t>
            </w:r>
          </w:p>
          <w:p w14:paraId="69F83D0B" w14:textId="4D2EDD46" w:rsidR="00537CE9" w:rsidRPr="0007123E" w:rsidRDefault="0007123E" w:rsidP="0007123E">
            <w:pPr>
              <w:pStyle w:val="Akapitzlist"/>
              <w:numPr>
                <w:ilvl w:val="0"/>
                <w:numId w:val="2"/>
              </w:num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07123E">
              <w:rPr>
                <w:rFonts w:ascii="Calibri" w:eastAsia="Calibri" w:hAnsi="Calibri" w:cs="Calibri"/>
                <w:sz w:val="20"/>
                <w:szCs w:val="20"/>
                <w:lang w:val="en-US"/>
              </w:rPr>
              <w:t>Fluency in English</w:t>
            </w:r>
          </w:p>
        </w:tc>
      </w:tr>
      <w:tr w:rsidR="00537CE9" w:rsidRPr="00CD5242" w14:paraId="14D596E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167D5A67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 xml:space="preserve">Preferences 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regarding contact with the candidate during recruitment</w:t>
            </w:r>
          </w:p>
        </w:tc>
        <w:tc>
          <w:tcPr>
            <w:tcW w:w="5114" w:type="dxa"/>
            <w:gridSpan w:val="2"/>
            <w:vAlign w:val="center"/>
          </w:tcPr>
          <w:p w14:paraId="6201DF88" w14:textId="29579C85" w:rsidR="00537CE9" w:rsidRPr="00CD5242" w:rsidRDefault="009D10AC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id w:val="-1318104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23E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E-mail contact: please provide e-mail address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="00941863"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__________________________</w:t>
            </w:r>
          </w:p>
          <w:p w14:paraId="7CE9547F" w14:textId="1B80FE01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  <w:lang w:val="en-US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Telephone contact:</w:t>
            </w:r>
            <w:r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please provide phone number:</w:t>
            </w:r>
            <w:r w:rsid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 xml:space="preserve"> </w:t>
            </w:r>
            <w:r w:rsidRPr="00CD5242">
              <w:rPr>
                <w:rFonts w:ascii="Montserrat" w:eastAsia="Calibri" w:hAnsi="Montserrat" w:cs="Calibri"/>
                <w:iCs/>
                <w:sz w:val="18"/>
                <w:szCs w:val="18"/>
                <w:lang w:val="en-US"/>
              </w:rPr>
              <w:t>________________________</w:t>
            </w:r>
          </w:p>
          <w:p w14:paraId="1E5B8227" w14:textId="3EC81670" w:rsidR="00537CE9" w:rsidRPr="00CD5242" w:rsidRDefault="009D10AC">
            <w:pPr>
              <w:ind w:left="169" w:right="170"/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  <w:lang w:val="en-US"/>
                </w:rPr>
                <w:id w:val="-1444913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123E">
                  <w:rPr>
                    <w:rFonts w:ascii="MS Gothic" w:eastAsia="MS Gothic" w:hAnsi="MS Gothic" w:cs="Calibri" w:hint="eastAsia"/>
                    <w:sz w:val="20"/>
                    <w:szCs w:val="20"/>
                    <w:lang w:val="en-US"/>
                  </w:rPr>
                  <w:t>☒</w:t>
                </w:r>
              </w:sdtContent>
            </w:sdt>
            <w:r w:rsidR="00941863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Personal meetings </w:t>
            </w:r>
            <w:r w:rsidR="00CD5242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(</w:t>
            </w:r>
            <w:r w:rsidR="00941863" w:rsidRPr="00CD5242">
              <w:rPr>
                <w:rFonts w:ascii="Montserrat" w:eastAsia="Calibri" w:hAnsi="Montserrat" w:cs="Calibri"/>
                <w:i/>
                <w:sz w:val="18"/>
                <w:szCs w:val="18"/>
                <w:lang w:val="en-US"/>
              </w:rPr>
              <w:t>by prior arrangement by e-mail/telephone)</w:t>
            </w:r>
          </w:p>
          <w:p w14:paraId="379CC8F1" w14:textId="77777777" w:rsidR="00537CE9" w:rsidRPr="00CD5242" w:rsidRDefault="00941863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</w:rPr>
            </w:pPr>
            <w:r w:rsidRPr="00CD5242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CD5242">
              <w:rPr>
                <w:rFonts w:ascii="Montserrat" w:eastAsia="Calibri" w:hAnsi="Montserrat" w:cs="Calibri"/>
                <w:sz w:val="18"/>
                <w:szCs w:val="18"/>
              </w:rPr>
              <w:t xml:space="preserve"> All forms of contact</w:t>
            </w:r>
          </w:p>
        </w:tc>
      </w:tr>
      <w:tr w:rsidR="00537CE9" w:rsidRPr="0007123E" w14:paraId="275D9AA5" w14:textId="77777777" w:rsidTr="005341B7">
        <w:trPr>
          <w:trHeight w:val="340"/>
        </w:trPr>
        <w:tc>
          <w:tcPr>
            <w:tcW w:w="4531" w:type="dxa"/>
            <w:shd w:val="clear" w:color="auto" w:fill="F2F2F2"/>
            <w:vAlign w:val="center"/>
          </w:tcPr>
          <w:p w14:paraId="1AC2C8BF" w14:textId="6C2C2CF8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Preferred dates, times and location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(in the period March-June 202</w:t>
            </w:r>
            <w:r w:rsidR="006367F5"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6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>) in order to conduct an interview with the candidate</w:t>
            </w:r>
          </w:p>
        </w:tc>
        <w:tc>
          <w:tcPr>
            <w:tcW w:w="5114" w:type="dxa"/>
            <w:gridSpan w:val="2"/>
            <w:shd w:val="clear" w:color="auto" w:fill="F2F2F2"/>
            <w:vAlign w:val="center"/>
          </w:tcPr>
          <w:p w14:paraId="3D9C11A4" w14:textId="43FBDA99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A16D64">
              <w:rPr>
                <w:rFonts w:ascii="Calibri" w:eastAsia="Calibri" w:hAnsi="Calibri" w:cs="Calibri"/>
                <w:sz w:val="20"/>
                <w:szCs w:val="20"/>
                <w:lang w:val="en-US"/>
              </w:rPr>
              <w:t>My calendar is very irregular. Each week I have differently organized classes and meetings. Please confirm availability by e-mail.</w:t>
            </w:r>
          </w:p>
        </w:tc>
      </w:tr>
      <w:tr w:rsidR="00537CE9" w:rsidRPr="0007123E" w14:paraId="0FBAC84D" w14:textId="77777777" w:rsidTr="005341B7">
        <w:trPr>
          <w:trHeight w:val="340"/>
        </w:trPr>
        <w:tc>
          <w:tcPr>
            <w:tcW w:w="4531" w:type="dxa"/>
            <w:vAlign w:val="center"/>
          </w:tcPr>
          <w:p w14:paraId="4D026C28" w14:textId="77777777" w:rsidR="00537CE9" w:rsidRPr="00CD5242" w:rsidRDefault="00941863" w:rsidP="00CD5242">
            <w:pPr>
              <w:ind w:left="164" w:right="174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 w:rsidRPr="00CD5242">
              <w:rPr>
                <w:rFonts w:ascii="Montserrat" w:eastAsia="Calibri" w:hAnsi="Montserrat" w:cs="Calibri"/>
                <w:b/>
                <w:sz w:val="18"/>
                <w:szCs w:val="18"/>
                <w:lang w:val="en-US"/>
              </w:rPr>
              <w:t>Information</w:t>
            </w:r>
            <w:r w:rsidRPr="00CD5242">
              <w:rPr>
                <w:rFonts w:ascii="Montserrat" w:eastAsia="Calibri" w:hAnsi="Montserrat" w:cs="Calibri"/>
                <w:sz w:val="18"/>
                <w:szCs w:val="18"/>
                <w:lang w:val="en-US"/>
              </w:rPr>
              <w:t xml:space="preserve"> about possible absence preventing candidates from contacting a potential supervisor (with dates)</w:t>
            </w:r>
          </w:p>
        </w:tc>
        <w:tc>
          <w:tcPr>
            <w:tcW w:w="5114" w:type="dxa"/>
            <w:gridSpan w:val="2"/>
            <w:vAlign w:val="center"/>
          </w:tcPr>
          <w:p w14:paraId="70FC078E" w14:textId="0AEF6591" w:rsidR="00537CE9" w:rsidRPr="00CD5242" w:rsidRDefault="0007123E">
            <w:pPr>
              <w:ind w:left="169" w:right="170"/>
              <w:rPr>
                <w:rFonts w:ascii="Montserrat" w:eastAsia="Calibri" w:hAnsi="Montserrat" w:cs="Calibri"/>
                <w:sz w:val="18"/>
                <w:szCs w:val="18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t>Vacations form 15.07-15.08</w:t>
            </w:r>
          </w:p>
        </w:tc>
      </w:tr>
    </w:tbl>
    <w:p w14:paraId="0BA2F33D" w14:textId="77777777" w:rsidR="00537CE9" w:rsidRPr="006367F5" w:rsidRDefault="00537CE9">
      <w:pPr>
        <w:jc w:val="both"/>
        <w:rPr>
          <w:lang w:val="en-US"/>
        </w:rPr>
      </w:pPr>
    </w:p>
    <w:sectPr w:rsidR="00537CE9" w:rsidRPr="006367F5">
      <w:footerReference w:type="default" r:id="rId11"/>
      <w:headerReference w:type="first" r:id="rId12"/>
      <w:footerReference w:type="first" r:id="rId13"/>
      <w:pgSz w:w="11906" w:h="16838"/>
      <w:pgMar w:top="993" w:right="1134" w:bottom="28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0AD3" w14:textId="77777777" w:rsidR="009D10AC" w:rsidRDefault="009D10AC">
      <w:r>
        <w:separator/>
      </w:r>
    </w:p>
  </w:endnote>
  <w:endnote w:type="continuationSeparator" w:id="0">
    <w:p w14:paraId="4E18A1C4" w14:textId="77777777" w:rsidR="009D10AC" w:rsidRDefault="009D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9EFEC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 w:rsidRPr="00E24694">
      <w:rPr>
        <w:rFonts w:ascii="Calibri" w:eastAsia="Calibri" w:hAnsi="Calibri" w:cs="Calibri"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B0F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CEED" w14:textId="77777777" w:rsidR="00537CE9" w:rsidRDefault="009418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6367F5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Pr="00E24694">
      <w:rPr>
        <w:rFonts w:ascii="Calibri" w:eastAsia="Calibri" w:hAnsi="Calibri" w:cs="Calibri"/>
        <w:bCs/>
        <w:color w:val="31849B" w:themeColor="accent5" w:themeShade="BF"/>
        <w:sz w:val="20"/>
        <w:szCs w:val="20"/>
      </w:rPr>
      <w:t>|</w:t>
    </w:r>
    <w:r>
      <w:rPr>
        <w:rFonts w:ascii="Calibri" w:eastAsia="Calibri" w:hAnsi="Calibri" w:cs="Calibri"/>
        <w:color w:val="000000"/>
        <w:sz w:val="20"/>
        <w:szCs w:val="20"/>
      </w:rPr>
      <w:t xml:space="preserve"> </w:t>
    </w:r>
    <w:r>
      <w:rPr>
        <w:rFonts w:ascii="Calibri" w:eastAsia="Calibri" w:hAnsi="Calibri" w:cs="Calibri"/>
        <w:color w:val="7F7F7F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8E9BC" w14:textId="77777777" w:rsidR="009D10AC" w:rsidRDefault="009D10AC">
      <w:r>
        <w:separator/>
      </w:r>
    </w:p>
  </w:footnote>
  <w:footnote w:type="continuationSeparator" w:id="0">
    <w:p w14:paraId="4BF22E4C" w14:textId="77777777" w:rsidR="009D10AC" w:rsidRDefault="009D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4B5E" w14:textId="623EB9DC" w:rsidR="00537CE9" w:rsidRDefault="00D14A7C">
    <w:pPr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532C9E3" wp14:editId="4C0E1322">
              <wp:simplePos x="0" y="0"/>
              <wp:positionH relativeFrom="page">
                <wp:align>right</wp:align>
              </wp:positionH>
              <wp:positionV relativeFrom="page">
                <wp:posOffset>459105</wp:posOffset>
              </wp:positionV>
              <wp:extent cx="4057650" cy="735151"/>
              <wp:effectExtent l="0" t="0" r="0" b="825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0" cy="7351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48233FE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b/>
                              <w:bCs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b/>
                              <w:bCs/>
                              <w:color w:val="000000"/>
                              <w:sz w:val="20"/>
                              <w:lang w:val="en-US"/>
                            </w:rPr>
                            <w:t>Recruitment 2026/2027</w:t>
                          </w:r>
                        </w:p>
                        <w:p w14:paraId="52117D1A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r w:rsidRPr="00CD5242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>Recruitment form – supervisor/scientific supervisor</w:t>
                          </w:r>
                        </w:p>
                        <w:p w14:paraId="03F92285" w14:textId="77777777" w:rsidR="00D14A7C" w:rsidRPr="00CD5242" w:rsidRDefault="00D14A7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</w:p>
                        <w:p w14:paraId="07ADF427" w14:textId="77777777" w:rsidR="00D14A7C" w:rsidRPr="00CD5242" w:rsidRDefault="009D10AC" w:rsidP="00D14A7C">
                          <w:pPr>
                            <w:textDirection w:val="btLr"/>
                            <w:rPr>
                              <w:rFonts w:ascii="Montserrat" w:hAnsi="Montserrat"/>
                              <w:lang w:val="en-US"/>
                            </w:rPr>
                          </w:pPr>
                          <w:hyperlink r:id="rId1" w:history="1">
                            <w:r w:rsidR="00D14A7C" w:rsidRPr="00CD5242">
                              <w:rPr>
                                <w:rStyle w:val="Hipercze"/>
                                <w:rFonts w:ascii="Montserrat" w:eastAsia="Calibri" w:hAnsi="Montserrat" w:cs="Calibri"/>
                                <w:color w:val="31849B" w:themeColor="accent5" w:themeShade="BF"/>
                                <w:sz w:val="20"/>
                                <w:lang w:val="en-US"/>
                              </w:rPr>
                              <w:t>www.swps.pl</w:t>
                            </w:r>
                          </w:hyperlink>
                          <w:r w:rsidR="00D14A7C">
                            <w:rPr>
                              <w:rFonts w:ascii="Montserrat" w:eastAsia="Calibri" w:hAnsi="Montserrat" w:cs="Calibri"/>
                              <w:color w:val="000000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532C9E3" id="Prostokąt 9" o:spid="_x0000_s1026" style="position:absolute;margin-left:268.3pt;margin-top:36.15pt;width:319.5pt;height:57.9pt;z-index:-251657216;visibility:visible;mso-wrap-style:square;mso-wrap-distance-left:0;mso-wrap-distance-top:0;mso-wrap-distance-right:0;mso-wrap-distance-bottom:0;mso-position-horizontal:right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" stroked="f">
              <v:textbox inset="2.53958mm,1.2694mm,2.53958mm,1.2694mm">
                <w:txbxContent>
                  <w:p w14:paraId="448233FE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b/>
                        <w:bCs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b/>
                        <w:bCs/>
                        <w:color w:val="000000"/>
                        <w:sz w:val="20"/>
                        <w:lang w:val="en-US"/>
                      </w:rPr>
                      <w:t>Recruitment 2026/2027</w:t>
                    </w:r>
                  </w:p>
                  <w:p w14:paraId="52117D1A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r w:rsidRPr="00CD5242"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>Recruitment form – supervisor/scientific supervisor</w:t>
                    </w:r>
                  </w:p>
                  <w:p w14:paraId="03F92285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</w:p>
                  <w:p w14:paraId="07ADF427" w14:textId="77777777" w:rsidR="00D14A7C" w:rsidRPr="00CD5242" w:rsidRDefault="00D14A7C" w:rsidP="00D14A7C">
                    <w:pPr>
                      <w:textDirection w:val="btLr"/>
                      <w:rPr>
                        <w:rFonts w:ascii="Montserrat" w:hAnsi="Montserrat"/>
                        <w:lang w:val="en-US"/>
                      </w:rPr>
                    </w:pPr>
                    <w:hyperlink r:id="rId2" w:history="1">
                      <w:r w:rsidRPr="00CD5242">
                        <w:rPr>
                          <w:rStyle w:val="Hyperlink"/>
                          <w:rFonts w:ascii="Montserrat" w:eastAsia="Calibri" w:hAnsi="Montserrat" w:cs="Calibri"/>
                          <w:color w:val="31849B" w:themeColor="accent5" w:themeShade="BF"/>
                          <w:sz w:val="20"/>
                          <w:lang w:val="en-US"/>
                        </w:rPr>
                        <w:t>www.swps.pl</w:t>
                      </w:r>
                    </w:hyperlink>
                    <w:r>
                      <w:rPr>
                        <w:rFonts w:ascii="Montserrat" w:eastAsia="Calibri" w:hAnsi="Montserrat" w:cs="Calibri"/>
                        <w:color w:val="000000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8A1BFC">
      <w:rPr>
        <w:rFonts w:ascii="Calibri" w:eastAsia="Calibri" w:hAnsi="Calibri" w:cs="Calibri"/>
        <w:noProof/>
      </w:rPr>
      <w:drawing>
        <wp:inline distT="0" distB="0" distL="0" distR="0" wp14:anchorId="5C482099" wp14:editId="561767B8">
          <wp:extent cx="2019300" cy="7938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3537" cy="807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B0C8E"/>
    <w:multiLevelType w:val="hybridMultilevel"/>
    <w:tmpl w:val="39501D44"/>
    <w:lvl w:ilvl="0" w:tplc="E8A218D0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E6A1B"/>
    <w:multiLevelType w:val="hybridMultilevel"/>
    <w:tmpl w:val="3FE489BE"/>
    <w:lvl w:ilvl="0" w:tplc="6F966A88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E9"/>
    <w:rsid w:val="0007123E"/>
    <w:rsid w:val="00221744"/>
    <w:rsid w:val="002A773F"/>
    <w:rsid w:val="00497C8E"/>
    <w:rsid w:val="005341B7"/>
    <w:rsid w:val="00537CE9"/>
    <w:rsid w:val="006367F5"/>
    <w:rsid w:val="008A1BFC"/>
    <w:rsid w:val="008C0384"/>
    <w:rsid w:val="008C3A37"/>
    <w:rsid w:val="00941863"/>
    <w:rsid w:val="009D10AC"/>
    <w:rsid w:val="00CD5242"/>
    <w:rsid w:val="00D14A7C"/>
    <w:rsid w:val="00D57318"/>
    <w:rsid w:val="00E17C05"/>
    <w:rsid w:val="00E2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B5A36F"/>
  <w15:docId w15:val="{B08EF505-57B1-4F8E-A6C9-1502AD50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nhideWhenUsed/>
    <w:rsid w:val="00321B6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62AA"/>
  </w:style>
  <w:style w:type="paragraph" w:styleId="Stopka">
    <w:name w:val="footer"/>
    <w:basedOn w:val="Normalny"/>
    <w:link w:val="StopkaZnak"/>
    <w:uiPriority w:val="99"/>
    <w:unhideWhenUsed/>
    <w:rsid w:val="004462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62AA"/>
  </w:style>
  <w:style w:type="paragraph" w:styleId="Akapitzlist">
    <w:name w:val="List Paragraph"/>
    <w:basedOn w:val="Normalny"/>
    <w:uiPriority w:val="34"/>
    <w:qFormat/>
    <w:rsid w:val="000A012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D0780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79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915"/>
    <w:rPr>
      <w:rFonts w:ascii="Segoe UI" w:hAnsi="Segoe UI" w:cs="Segoe UI"/>
      <w:sz w:val="18"/>
      <w:szCs w:val="18"/>
    </w:r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D5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rofile/Karol-Murla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s00107-022-01795-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386/crre_00068_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swps.pl" TargetMode="External"/><Relationship Id="rId1" Type="http://schemas.openxmlformats.org/officeDocument/2006/relationships/hyperlink" Target="http://www.swp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PXwicqQ6G2HlczRhQDTN0CdCZg==">CgMxLjA4AGonChRzdWdnZXN0LnhwcnJxNWZiZDU5MhIPQW5uYSBQaW90cm93c2thciExSW9sT1pqUVBPR000c1cxdzNiTVFZWWVveHM5cktBWXc=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jersob</dc:creator>
  <cp:lastModifiedBy>Anna Gajowniczek</cp:lastModifiedBy>
  <cp:revision>12</cp:revision>
  <dcterms:created xsi:type="dcterms:W3CDTF">2024-02-09T13:42:00Z</dcterms:created>
  <dcterms:modified xsi:type="dcterms:W3CDTF">2026-04-01T07:57:00Z</dcterms:modified>
</cp:coreProperties>
</file>