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BB0F" w14:textId="77777777" w:rsidR="00E27962" w:rsidRDefault="00E27962" w:rsidP="00E27962">
      <w:pPr>
        <w:rPr>
          <w:rFonts w:eastAsia="Calibri"/>
        </w:rPr>
      </w:pPr>
    </w:p>
    <w:p w14:paraId="1CDE12B5" w14:textId="77777777" w:rsidR="00E27962" w:rsidRDefault="00E27962" w:rsidP="00E27962">
      <w:pPr>
        <w:rPr>
          <w:rFonts w:eastAsia="Calibri"/>
        </w:rPr>
      </w:pPr>
    </w:p>
    <w:p w14:paraId="0E805EBB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451C69E2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6DBEEF84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50F79503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8439AD" w:rsidRPr="007A1FBE" w14:paraId="76AE665F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E16DC1D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E073CA4" w14:textId="4E51C91A" w:rsidR="008439AD" w:rsidRPr="0086673F" w:rsidRDefault="008439AD" w:rsidP="008439AD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6F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Dariusz Doliński</w:t>
            </w:r>
          </w:p>
        </w:tc>
      </w:tr>
      <w:tr w:rsidR="008439AD" w:rsidRPr="007A1FBE" w14:paraId="44C6361C" w14:textId="77777777" w:rsidTr="00C95C19">
        <w:trPr>
          <w:trHeight w:val="340"/>
        </w:trPr>
        <w:tc>
          <w:tcPr>
            <w:tcW w:w="4817" w:type="dxa"/>
          </w:tcPr>
          <w:p w14:paraId="1B9A4206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ResearchGate i/lub Academia),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51296004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Psychologia społeczna ze szczególnym uwzględnieniem obszaru wpływu społecznego</w:t>
            </w:r>
          </w:p>
          <w:p w14:paraId="3B556281" w14:textId="181A77AB" w:rsidR="008439AD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A656F2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Ostatnie publikacje:</w:t>
            </w:r>
          </w:p>
          <w:p w14:paraId="4A6D9351" w14:textId="68B96D1B" w:rsidR="00E64F12" w:rsidRDefault="00E64F12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2C9B871E" w14:textId="659B495C" w:rsidR="00E64F12" w:rsidRPr="006051C8" w:rsidRDefault="00E64F12" w:rsidP="008439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15A48DC" w14:textId="0ECCE714" w:rsidR="00E64F12" w:rsidRPr="002E0FE4" w:rsidRDefault="00E64F12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</w:rPr>
              <w:t xml:space="preserve">Dolinski, D., &amp; Grzyb, T. (2023).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100 effective techniques of social influence. </w:t>
            </w: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When and why people comply. London &amp; New York: Routledge.</w:t>
            </w:r>
          </w:p>
          <w:p w14:paraId="65C9A9BA" w14:textId="04813F02" w:rsidR="00E64F12" w:rsidRPr="002E0FE4" w:rsidRDefault="00E64F12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</w:p>
          <w:p w14:paraId="6D5ADB8F" w14:textId="6442F683" w:rsidR="00E64F12" w:rsidRPr="006051C8" w:rsidRDefault="00E64F12" w:rsidP="008439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Kulesza, W., Dolinski, D., Muniak, P., Winner, D., Izydorczak, K., Derakhshan, A., &amp; Rizulla, A. (2023).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Biased social comparison in the moment of crisis: The better-than-average effect and Covid-19.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</w:rPr>
              <w:t>Social Psychology https://doi.org/10.1027/1864-9335/a000495</w:t>
            </w:r>
          </w:p>
          <w:p w14:paraId="55B0BBAA" w14:textId="70FF6089" w:rsidR="008439AD" w:rsidRPr="006051C8" w:rsidRDefault="008439AD" w:rsidP="008439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0275F95" w14:textId="4C06B1BE" w:rsidR="00E64F12" w:rsidRPr="006051C8" w:rsidRDefault="00E64F12" w:rsidP="008439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</w:rPr>
              <w:t xml:space="preserve">Dolinski, D., Kulesza, W., Rędzio, A.M., Muniak, P., Guzek, M., Silczuk, A., &amp; Gujski, M. (2023).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The Effects of Offering Freedom to Comply by Pediatricians and Nurses, Using the But-You-Are-Free (BYAF) Technique, on Vaccination Compliance on 185 Parents of Newborn Babies Conducted in Outpatient Clinics in Poland Between January 2022 and July 2022. Medical Science Monitor, 29:e938743 DOI: 10.12659/MSM.938743</w:t>
            </w:r>
          </w:p>
          <w:p w14:paraId="4D83907E" w14:textId="4B4B1EA5" w:rsidR="00E64F12" w:rsidRPr="006051C8" w:rsidRDefault="00E64F12" w:rsidP="008439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1BE376DC" w14:textId="1D5FC283" w:rsidR="00E64F12" w:rsidRPr="002E0FE4" w:rsidRDefault="00E64F12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Dolinski, D., Kulesza, W., Muniak, P., Dolinska, D., Węgrzyn, R. &amp; Izydorczak, K. (2022). Media intervention program for reducing unrealistic optimism bias: The link between unrealistic optimism, well-being, and health. </w:t>
            </w: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Applied Psychology: Health and Well-Being, 14, 499-518. doi: 10.1111/aphw.12316</w:t>
            </w:r>
          </w:p>
          <w:p w14:paraId="7DB5DE0C" w14:textId="451476FC" w:rsidR="006051C8" w:rsidRPr="002E0FE4" w:rsidRDefault="006051C8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</w:p>
          <w:p w14:paraId="0FC63C6E" w14:textId="0BC2F551" w:rsidR="00E64F12" w:rsidRPr="006051C8" w:rsidRDefault="00E64F12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Grzyb, T., &amp; Dolinski, D. (2022). The field study in social Psychology. How to conduct research outside of a laboratory setting? Milton Park &amp; New York: Routledge</w:t>
            </w:r>
          </w:p>
          <w:p w14:paraId="4B6360B2" w14:textId="44002A3D" w:rsidR="00E64F12" w:rsidRPr="006051C8" w:rsidRDefault="00E64F12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6146AB" w14:textId="30917EEB" w:rsidR="006051C8" w:rsidRPr="002E0FE4" w:rsidRDefault="006051C8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</w:rPr>
              <w:t xml:space="preserve">Maciuszek, J., Polak, M., Stasiuk, K., &amp; Dolinski, D. (2021).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Acive pro-vaccine and anti-vaccine groups: Their identities and attitudes toward science. </w:t>
            </w: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PLOS ONE, 16(12):e0261648. https://doi.org/10.1371/journal.pone.0261648</w:t>
            </w:r>
          </w:p>
          <w:p w14:paraId="41EA9D25" w14:textId="77777777" w:rsidR="006051C8" w:rsidRPr="002E0FE4" w:rsidRDefault="006051C8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667C7E" w14:textId="77777777" w:rsidR="006051C8" w:rsidRPr="002E0FE4" w:rsidRDefault="006051C8" w:rsidP="006051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1C8">
              <w:rPr>
                <w:rFonts w:ascii="Arial" w:hAnsi="Arial" w:cs="Arial"/>
                <w:sz w:val="20"/>
                <w:szCs w:val="20"/>
                <w:lang w:val="en-US"/>
              </w:rPr>
              <w:t xml:space="preserve">Grzyb, T., &amp; Dolinski, D. (2021). Multiple feet-in-the-door and obedience. </w:t>
            </w:r>
            <w:r w:rsidRPr="002E0FE4">
              <w:rPr>
                <w:rFonts w:ascii="Arial" w:hAnsi="Arial" w:cs="Arial"/>
                <w:sz w:val="20"/>
                <w:szCs w:val="20"/>
                <w:lang w:val="en-US"/>
              </w:rPr>
              <w:t>Basic and Applied Social Psychology, 43(2), 81-89. doi:10.1080/01973533.2020.1837134</w:t>
            </w:r>
          </w:p>
          <w:p w14:paraId="4CDDDFD0" w14:textId="77777777" w:rsidR="006051C8" w:rsidRPr="002E0FE4" w:rsidRDefault="006051C8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</w:p>
          <w:p w14:paraId="3D218939" w14:textId="76DFFF08" w:rsidR="006051C8" w:rsidRPr="002E0FE4" w:rsidRDefault="006051C8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Kulesza, W., Chrobot, N., Dolinski, D., Muniak, P., Bińkowska, D., Grzyb, T., &amp; Genschow, O. (2022).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Imagining is Not Observing: The Role of Simulation Processes Within the Mimicry-Liking Expressway. </w:t>
            </w: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Journal of Nonverbal Behavior, 46, 233–246. doi: 10.1007/s10919-022-00399-1</w:t>
            </w:r>
          </w:p>
          <w:p w14:paraId="18E4FE44" w14:textId="77777777" w:rsidR="006051C8" w:rsidRPr="002E0FE4" w:rsidRDefault="006051C8" w:rsidP="008439AD">
            <w:pPr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</w:pPr>
          </w:p>
          <w:p w14:paraId="0412A261" w14:textId="4A9A34B6" w:rsidR="00E64F12" w:rsidRPr="006051C8" w:rsidRDefault="00E64F12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Dolinski, D., Dolinska,B., Zmaczynska-Witek, B., Banach, M., &amp; Kulesza, W. (2020). </w:t>
            </w:r>
            <w:r w:rsidRPr="006051C8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Unrealistic Optimism in the Time of Coronavirus Pandemic: May It Help to Kill, If So—Whom: Disease or the Person? </w:t>
            </w:r>
            <w:r w:rsidRPr="002E0FE4">
              <w:rPr>
                <w:rFonts w:ascii="Arial" w:hAnsi="Arial" w:cs="Arial"/>
                <w:spacing w:val="4"/>
                <w:sz w:val="20"/>
                <w:szCs w:val="20"/>
                <w:shd w:val="clear" w:color="auto" w:fill="FFFFFF"/>
                <w:lang w:val="en-US"/>
              </w:rPr>
              <w:t>Journal of Clinical Medicine, 9(5), 1464; doi: 10.3390/jcm9051464</w:t>
            </w:r>
          </w:p>
          <w:p w14:paraId="703F0D39" w14:textId="77777777" w:rsidR="008439AD" w:rsidRPr="006051C8" w:rsidRDefault="008439AD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EB43E9" w14:textId="77777777" w:rsidR="008439AD" w:rsidRPr="002E0FE4" w:rsidRDefault="008439AD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1C8">
              <w:rPr>
                <w:rFonts w:ascii="Arial" w:hAnsi="Arial" w:cs="Arial"/>
                <w:sz w:val="20"/>
                <w:szCs w:val="20"/>
                <w:lang w:val="en-US"/>
              </w:rPr>
              <w:t>Dolinski, D., &amp; Grzyb, T. (2020). </w:t>
            </w:r>
            <w:r w:rsidRPr="006051C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 Social Psychology of Obedience Towards Authority: An Empirical Tribute to Stanley Milgram</w:t>
            </w:r>
            <w:r w:rsidRPr="006051C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E0FE4">
              <w:rPr>
                <w:rFonts w:ascii="Arial" w:hAnsi="Arial" w:cs="Arial"/>
                <w:sz w:val="20"/>
                <w:szCs w:val="20"/>
                <w:lang w:val="en-US"/>
              </w:rPr>
              <w:t>Routledge.</w:t>
            </w:r>
          </w:p>
          <w:p w14:paraId="05991365" w14:textId="77777777" w:rsidR="008439AD" w:rsidRPr="002E0FE4" w:rsidRDefault="008439AD" w:rsidP="00843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A5CF20" w14:textId="77777777" w:rsidR="008439AD" w:rsidRPr="002E0FE4" w:rsidRDefault="008439AD" w:rsidP="008439AD">
            <w:pPr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  <w:lang w:val="en-US"/>
              </w:rPr>
              <w:t>Grzyb, T., &amp; Dolinski, D. (2020). Multiple Feet-in-the-Door and Obedience. </w:t>
            </w:r>
            <w:r w:rsidRPr="002E0FE4">
              <w:rPr>
                <w:rFonts w:ascii="Arial" w:hAnsi="Arial" w:cs="Arial"/>
                <w:i/>
                <w:iCs/>
                <w:sz w:val="20"/>
                <w:szCs w:val="20"/>
              </w:rPr>
              <w:t>Basic and Applied Social Psychology</w:t>
            </w:r>
            <w:r w:rsidRPr="002E0FE4">
              <w:rPr>
                <w:rFonts w:ascii="Arial" w:hAnsi="Arial" w:cs="Arial"/>
                <w:sz w:val="20"/>
                <w:szCs w:val="20"/>
              </w:rPr>
              <w:t>, 1-9.</w:t>
            </w:r>
          </w:p>
          <w:p w14:paraId="4E07C715" w14:textId="77777777" w:rsidR="008439AD" w:rsidRPr="002E0FE4" w:rsidRDefault="008439AD" w:rsidP="008439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0FCF6" w14:textId="77777777" w:rsidR="008439AD" w:rsidRPr="006051C8" w:rsidRDefault="008439AD" w:rsidP="008439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523BD" w14:textId="77777777" w:rsidR="008439AD" w:rsidRPr="00D85918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78D03D" w14:textId="77777777" w:rsidR="008439AD" w:rsidRPr="00D85918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8591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Projekty w trakcie realizacji:</w:t>
            </w:r>
          </w:p>
          <w:p w14:paraId="13D9B869" w14:textId="77777777" w:rsidR="008439AD" w:rsidRPr="00D85918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22845E8D" w14:textId="77777777" w:rsidR="008439AD" w:rsidRPr="00957454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OPUS (NCN)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57454">
              <w:rPr>
                <w:rFonts w:asciiTheme="majorHAnsi" w:hAnsiTheme="majorHAnsi" w:cstheme="majorHAnsi"/>
                <w:sz w:val="20"/>
                <w:szCs w:val="20"/>
              </w:rPr>
              <w:t xml:space="preserve">Konflikt unikanie - unikanie i jego konsekwencje dla posłuszeństwa w paradygmacie Milgrama 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957454">
              <w:rPr>
                <w:rFonts w:asciiTheme="majorHAnsi" w:hAnsiTheme="majorHAnsi" w:cstheme="majorHAnsi"/>
                <w:sz w:val="20"/>
                <w:szCs w:val="20"/>
              </w:rPr>
              <w:t>2018 – 2021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) – kierownik</w:t>
            </w:r>
          </w:p>
          <w:p w14:paraId="4B2C08DC" w14:textId="77777777" w:rsidR="008439AD" w:rsidRPr="00A656F2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735CBE41" w14:textId="77777777" w:rsidR="008439AD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A656F2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Projekty zrealizowane:</w:t>
            </w:r>
          </w:p>
          <w:p w14:paraId="47FBB7C1" w14:textId="77777777" w:rsidR="008439AD" w:rsidRPr="00A656F2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1EC52F92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OPUS(NCN)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57454">
              <w:rPr>
                <w:rFonts w:asciiTheme="majorHAnsi" w:hAnsiTheme="majorHAnsi" w:cstheme="majorHAnsi"/>
                <w:sz w:val="20"/>
                <w:szCs w:val="20"/>
              </w:rPr>
              <w:t>Strukturyzacja poznawcza i jej poznawczo-motywacyjne determinanty jako ramy wyjaśniające różnorodne zjawiska psychologiczne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957454">
              <w:rPr>
                <w:rFonts w:asciiTheme="majorHAnsi" w:hAnsiTheme="majorHAnsi" w:cstheme="majorHAnsi"/>
                <w:sz w:val="20"/>
                <w:szCs w:val="20"/>
              </w:rPr>
              <w:t>2013-2017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) – kierownik</w:t>
            </w:r>
          </w:p>
          <w:p w14:paraId="0DBEC052" w14:textId="77777777" w:rsidR="008439AD" w:rsidRPr="00957454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NCN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57454">
              <w:rPr>
                <w:rFonts w:asciiTheme="majorHAnsi" w:hAnsiTheme="majorHAnsi" w:cstheme="majorHAnsi"/>
                <w:sz w:val="20"/>
                <w:szCs w:val="20"/>
              </w:rPr>
              <w:t>Wpływ społeczny mechanizmy psychologiczne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957454">
              <w:rPr>
                <w:rFonts w:asciiTheme="majorHAnsi" w:hAnsiTheme="majorHAnsi" w:cstheme="majorHAnsi"/>
                <w:sz w:val="20"/>
                <w:szCs w:val="20"/>
              </w:rPr>
              <w:t>2010-2013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) – kierownik</w:t>
            </w:r>
          </w:p>
          <w:p w14:paraId="69E4B9D1" w14:textId="77777777" w:rsidR="008439AD" w:rsidRPr="00A656F2" w:rsidRDefault="008439AD" w:rsidP="008439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06B97154" w14:textId="77777777" w:rsidR="008439AD" w:rsidRDefault="008439AD" w:rsidP="008439AD">
            <w:pPr>
              <w:ind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A656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  <w:t>Profil na Google Scholar:</w:t>
            </w:r>
          </w:p>
          <w:p w14:paraId="133D544C" w14:textId="77777777" w:rsidR="008439AD" w:rsidRPr="00A656F2" w:rsidRDefault="008439AD" w:rsidP="008439AD">
            <w:pPr>
              <w:ind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211EF6CE" w14:textId="2EE73A37" w:rsidR="008439AD" w:rsidRDefault="00000000" w:rsidP="008439AD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hyperlink r:id="rId7" w:history="1">
              <w:r w:rsidR="002E0FE4" w:rsidRPr="00EE5A56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</w:rPr>
                <w:t>https://scholar.google.pl/citations?user=a2OR2lEAAAAJ&amp;hl=pl&amp;oi=ao</w:t>
              </w:r>
            </w:hyperlink>
          </w:p>
          <w:p w14:paraId="7ED377E5" w14:textId="77777777" w:rsidR="002E0FE4" w:rsidRDefault="002E0FE4" w:rsidP="008439AD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A3932D6" w14:textId="43773F67" w:rsidR="002E0FE4" w:rsidRDefault="002E0FE4" w:rsidP="008439AD">
            <w:pPr>
              <w:ind w:left="160"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E0F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  <w:t>Numer ORCID</w:t>
            </w:r>
          </w:p>
          <w:p w14:paraId="50C82CB5" w14:textId="2A67F0E0" w:rsidR="002E0FE4" w:rsidRDefault="002E0FE4" w:rsidP="008439AD">
            <w:pPr>
              <w:ind w:left="160"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70908209" w14:textId="52CC8EF4" w:rsidR="002E0FE4" w:rsidRPr="002E0FE4" w:rsidRDefault="002E0FE4" w:rsidP="008439AD">
            <w:pPr>
              <w:ind w:left="160"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2E0F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000-0002-42225-4258</w:t>
            </w:r>
          </w:p>
          <w:p w14:paraId="40AFEABB" w14:textId="37CCCD2B" w:rsidR="002E0FE4" w:rsidRDefault="002E0FE4" w:rsidP="008439AD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6E7BE2B" w14:textId="77777777" w:rsidR="002E0FE4" w:rsidRDefault="002E0FE4" w:rsidP="008439AD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7E3AF3C" w14:textId="11AB7877" w:rsidR="002E0FE4" w:rsidRPr="007A1FBE" w:rsidRDefault="002E0FE4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439AD" w:rsidRPr="007A1FBE" w14:paraId="31BE0AA6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316BB8C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A25A881" w14:textId="10563891" w:rsidR="008439AD" w:rsidRPr="007A1FBE" w:rsidRDefault="00695566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656F2">
              <w:rPr>
                <w:rFonts w:asciiTheme="majorHAnsi" w:eastAsia="Calibri" w:hAnsiTheme="majorHAnsi" w:cstheme="majorHAnsi"/>
                <w:sz w:val="20"/>
                <w:szCs w:val="20"/>
              </w:rPr>
              <w:t>P</w:t>
            </w:r>
            <w:r w:rsidR="008439AD" w:rsidRPr="00A656F2">
              <w:rPr>
                <w:rFonts w:asciiTheme="majorHAnsi" w:eastAsia="Calibri" w:hAnsiTheme="majorHAnsi" w:cstheme="majorHAnsi"/>
                <w:sz w:val="20"/>
                <w:szCs w:val="20"/>
              </w:rPr>
              <w:t>sychologia</w:t>
            </w:r>
          </w:p>
        </w:tc>
      </w:tr>
      <w:tr w:rsidR="008439AD" w:rsidRPr="007A1FBE" w14:paraId="1B25B253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62AB4C1B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093A4CA" w14:textId="46FD9E33" w:rsidR="008439AD" w:rsidRPr="007A1FBE" w:rsidRDefault="008439AD" w:rsidP="008439AD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Obszarem zainteresowań Dariusza Dolińskiego jest wpływ społeczny. Od ponad dwóch dekad prowadzi badania nad technikami wpływu społecznego. Interesuje go skuteczność poszczególnych technik i mechanizmy psychologiczne leżące u podłoża ich efektywności. Jego badania w tym obszarze to przede wszystkim eksperymenty terenowe. Od kilku lat bada także posłuszeństwo, prowadząc eksperymenty w paradygmacie Milgrama.</w:t>
            </w:r>
          </w:p>
        </w:tc>
      </w:tr>
      <w:tr w:rsidR="008439AD" w:rsidRPr="007A1FBE" w14:paraId="0E558149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036E4EF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5228406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- Techniki wpływu społecznego</w:t>
            </w:r>
          </w:p>
          <w:p w14:paraId="482FC9AC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- Posłuszeństwo</w:t>
            </w:r>
          </w:p>
          <w:p w14:paraId="6C58B01C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F962F1" w14:textId="21692034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Ale także badania, w których chodzi o realne ludzkie zachowania (a nie przekonania o zachowaniach)</w:t>
            </w:r>
          </w:p>
        </w:tc>
      </w:tr>
      <w:tr w:rsidR="008439AD" w:rsidRPr="007A1FBE" w14:paraId="6F1A6881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014D76CF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3D399E6" w14:textId="77777777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C3D6F6" w14:textId="77777777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8439AD" w:rsidRPr="007A1FBE" w14:paraId="6A9E649A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632809CF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20D283D" w14:textId="3860C173" w:rsidR="008439AD" w:rsidRPr="007A1FBE" w:rsidRDefault="008439AD" w:rsidP="008439AD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CD5E11" w14:textId="72EA31B7" w:rsidR="008439AD" w:rsidRPr="007A1FBE" w:rsidRDefault="00647E61" w:rsidP="008439AD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439AD" w:rsidRPr="007A1FBE" w14:paraId="71F19841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9864B26" w14:textId="77777777" w:rsidR="008439AD" w:rsidRPr="007A1FBE" w:rsidRDefault="008439AD" w:rsidP="008439AD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0FFDDD87" w14:textId="77777777" w:rsidR="008439AD" w:rsidRPr="007A1FBE" w:rsidRDefault="008439AD" w:rsidP="008439AD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19284D07" w14:textId="77777777" w:rsidR="008439AD" w:rsidRPr="007A1FBE" w:rsidRDefault="008439AD" w:rsidP="008439AD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3A1FB5DF" w14:textId="77777777" w:rsidR="008439AD" w:rsidRPr="007A1FBE" w:rsidRDefault="008439AD" w:rsidP="008439AD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ICT &amp; Psychology</w:t>
            </w:r>
          </w:p>
          <w:p w14:paraId="6D910BEB" w14:textId="77777777" w:rsidR="008439AD" w:rsidRPr="007A1FBE" w:rsidRDefault="008439AD" w:rsidP="008439AD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0832364" w14:textId="23A89CCF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8439AD" w:rsidRPr="007A1FBE" w14:paraId="7B073D35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C6AE93A" w14:textId="77777777" w:rsidR="008439AD" w:rsidRPr="007A1FBE" w:rsidRDefault="008439AD" w:rsidP="008439AD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C823A67" w14:textId="4D8ED32D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 od 1997</w:t>
            </w:r>
          </w:p>
        </w:tc>
      </w:tr>
      <w:tr w:rsidR="008439AD" w:rsidRPr="007A1FBE" w14:paraId="217CD274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FC41882" w14:textId="77777777" w:rsidR="008439AD" w:rsidRPr="007A1FBE" w:rsidRDefault="008439AD" w:rsidP="008439AD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0ED0F9E" w14:textId="7B48506B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439AD" w:rsidRPr="007A1FBE" w14:paraId="67D3A73B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4CA26C81" w14:textId="77777777" w:rsidR="008439AD" w:rsidRPr="007A1FBE" w:rsidRDefault="008439AD" w:rsidP="008439AD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E297755" w14:textId="2042085E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8439AD" w:rsidRPr="007A1FBE" w14:paraId="05CA713B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3DC37AD8" w14:textId="77777777" w:rsidR="008439AD" w:rsidRPr="007A1FBE" w:rsidRDefault="008439AD" w:rsidP="008439AD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0F4C8657" w14:textId="77777777" w:rsidR="008439AD" w:rsidRPr="007A1FBE" w:rsidRDefault="008439AD" w:rsidP="008439AD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8439AD" w:rsidRPr="007A1FBE" w14:paraId="638A6BA3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2668BB2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C25D100" w14:textId="0A7568CF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Doktorant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/ka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powinien być bardzo zainteresowany problematyką wpływu społecznego i podzielać moje przekonanie o konieczności badania realnych (a nie deklarowanych) zachowań.</w:t>
            </w:r>
          </w:p>
          <w:p w14:paraId="11CFB755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Potrzebne są kompetencje w posługiwaniu się językiem angielskim, dyspozycyjność, umiejętności metodologiczne.</w:t>
            </w:r>
          </w:p>
          <w:p w14:paraId="730A0C65" w14:textId="77777777" w:rsidR="008439AD" w:rsidRPr="007A1FBE" w:rsidRDefault="008439AD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439AD" w:rsidRPr="007A1FBE" w14:paraId="5AB3EDBE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50502A40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E71B184" w14:textId="0FBA8DF4" w:rsidR="008439AD" w:rsidRPr="007A1FBE" w:rsidRDefault="008439AD" w:rsidP="008439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Duże zaangażowanie doktoranta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/tki</w:t>
            </w: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 xml:space="preserve"> w prowadzone badania</w:t>
            </w:r>
          </w:p>
        </w:tc>
      </w:tr>
      <w:tr w:rsidR="008439AD" w:rsidRPr="007A1FBE" w14:paraId="2E4B9BD7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43B4753B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D021ECA" w14:textId="6850045A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55641ABA" w14:textId="608FEC38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7C622869" w14:textId="5CF1387D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5CB531FD" w14:textId="4D4FF891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8439AD" w:rsidRPr="007A1FBE" w14:paraId="729221B9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5A65449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8FC2B70" w14:textId="11A62EF6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7D1B6D5B" w14:textId="5654C43F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203F3E10" w14:textId="530349F2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353CA4FC" w14:textId="5B61AEEB" w:rsidR="008439AD" w:rsidRPr="007A1FBE" w:rsidRDefault="00000000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39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8439A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8439AD" w:rsidRPr="007A1FBE" w14:paraId="2666EB3D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B24AFAA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7973F787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F7C6F0A" w14:textId="77777777" w:rsidR="008439AD" w:rsidRPr="00A656F2" w:rsidRDefault="008439AD" w:rsidP="008439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56F2">
              <w:rPr>
                <w:rFonts w:asciiTheme="majorHAnsi" w:hAnsiTheme="majorHAnsi" w:cstheme="majorHAnsi"/>
                <w:sz w:val="20"/>
                <w:szCs w:val="20"/>
              </w:rPr>
              <w:t>Konieczne będzie precyzyjne umówienie się ze względu na moje liczne obowiązki.</w:t>
            </w:r>
          </w:p>
          <w:p w14:paraId="70EBF019" w14:textId="77777777" w:rsidR="008439AD" w:rsidRPr="007A1FBE" w:rsidRDefault="008439AD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439AD" w:rsidRPr="007A1FBE" w14:paraId="62796EF7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555B5C40" w14:textId="77777777" w:rsidR="008439AD" w:rsidRPr="007A1FBE" w:rsidRDefault="008439AD" w:rsidP="008439AD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CEEDBF7" w14:textId="77777777" w:rsidR="008439AD" w:rsidRPr="007A1FBE" w:rsidRDefault="008439AD" w:rsidP="008439A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7A2EA92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5A7A" w14:textId="77777777" w:rsidR="000F0D2C" w:rsidRDefault="000F0D2C">
      <w:r>
        <w:separator/>
      </w:r>
    </w:p>
  </w:endnote>
  <w:endnote w:type="continuationSeparator" w:id="0">
    <w:p w14:paraId="04EAF049" w14:textId="77777777" w:rsidR="000F0D2C" w:rsidRDefault="000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3D9D68C9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F78534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982C" w14:textId="77777777" w:rsidR="000F0D2C" w:rsidRDefault="000F0D2C">
      <w:r>
        <w:separator/>
      </w:r>
    </w:p>
  </w:footnote>
  <w:footnote w:type="continuationSeparator" w:id="0">
    <w:p w14:paraId="71B9DA70" w14:textId="77777777" w:rsidR="000F0D2C" w:rsidRDefault="000F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71CD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F6FBA26" wp14:editId="2C452D4E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7D995" wp14:editId="7D931792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C325B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C247956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1E4FE5DC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A31E815" w14:textId="77777777" w:rsidR="006D663D" w:rsidRPr="002D79D2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7D9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14:paraId="0EFC325B" w14:textId="77777777"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14:paraId="7C247956" w14:textId="77777777"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14:paraId="1E4FE5DC" w14:textId="77777777"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7A31E815" w14:textId="77777777" w:rsidR="006D663D" w:rsidRPr="002D79D2" w:rsidRDefault="00F9689E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11569">
    <w:abstractNumId w:val="5"/>
  </w:num>
  <w:num w:numId="2" w16cid:durableId="175384750">
    <w:abstractNumId w:val="2"/>
  </w:num>
  <w:num w:numId="3" w16cid:durableId="343362545">
    <w:abstractNumId w:val="6"/>
  </w:num>
  <w:num w:numId="4" w16cid:durableId="92089773">
    <w:abstractNumId w:val="4"/>
  </w:num>
  <w:num w:numId="5" w16cid:durableId="249237367">
    <w:abstractNumId w:val="0"/>
  </w:num>
  <w:num w:numId="6" w16cid:durableId="2062508754">
    <w:abstractNumId w:val="1"/>
  </w:num>
  <w:num w:numId="7" w16cid:durableId="1800875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0D2C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655C2"/>
    <w:rsid w:val="00281C0A"/>
    <w:rsid w:val="002C662F"/>
    <w:rsid w:val="002D79D2"/>
    <w:rsid w:val="002E0FE4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94CCF"/>
    <w:rsid w:val="005F4414"/>
    <w:rsid w:val="006051C8"/>
    <w:rsid w:val="00611064"/>
    <w:rsid w:val="00647E61"/>
    <w:rsid w:val="00672069"/>
    <w:rsid w:val="0067654F"/>
    <w:rsid w:val="00695566"/>
    <w:rsid w:val="006C1E5F"/>
    <w:rsid w:val="006C7F62"/>
    <w:rsid w:val="006D663D"/>
    <w:rsid w:val="006E3B54"/>
    <w:rsid w:val="00770EFE"/>
    <w:rsid w:val="007A1FBE"/>
    <w:rsid w:val="008236DC"/>
    <w:rsid w:val="00826632"/>
    <w:rsid w:val="008439AD"/>
    <w:rsid w:val="00845205"/>
    <w:rsid w:val="0086673F"/>
    <w:rsid w:val="008B31D5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53174"/>
    <w:rsid w:val="00C85F15"/>
    <w:rsid w:val="00C906FF"/>
    <w:rsid w:val="00CA10F6"/>
    <w:rsid w:val="00D07805"/>
    <w:rsid w:val="00D1228F"/>
    <w:rsid w:val="00D313F4"/>
    <w:rsid w:val="00D41BE8"/>
    <w:rsid w:val="00D85EAC"/>
    <w:rsid w:val="00DA7791"/>
    <w:rsid w:val="00DA7859"/>
    <w:rsid w:val="00DC2D55"/>
    <w:rsid w:val="00DC4772"/>
    <w:rsid w:val="00DE6C7E"/>
    <w:rsid w:val="00E259FC"/>
    <w:rsid w:val="00E27962"/>
    <w:rsid w:val="00E641E5"/>
    <w:rsid w:val="00E64F12"/>
    <w:rsid w:val="00E837A2"/>
    <w:rsid w:val="00EE632F"/>
    <w:rsid w:val="00F14B26"/>
    <w:rsid w:val="00F20FE3"/>
    <w:rsid w:val="00F437C4"/>
    <w:rsid w:val="00F67F6A"/>
    <w:rsid w:val="00F94530"/>
    <w:rsid w:val="00F9689E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65951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lar.google.pl/citations?user=a2OR2lEAAAAJ&amp;hl=pl&amp;oi=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Microsoft Office User</cp:lastModifiedBy>
  <cp:revision>6</cp:revision>
  <cp:lastPrinted>2020-03-06T13:32:00Z</cp:lastPrinted>
  <dcterms:created xsi:type="dcterms:W3CDTF">2023-02-22T16:12:00Z</dcterms:created>
  <dcterms:modified xsi:type="dcterms:W3CDTF">2023-03-03T12:18:00Z</dcterms:modified>
</cp:coreProperties>
</file>