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5E78B" w14:textId="77777777" w:rsidR="005911CA" w:rsidRPr="005911CA" w:rsidRDefault="005911CA" w:rsidP="005911CA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  <w:r w:rsidRPr="005911CA">
        <w:rPr>
          <w:rFonts w:ascii="Arial" w:hAnsi="Arial" w:cs="Arial"/>
          <w:b/>
          <w:bCs/>
          <w:color w:val="0D0D0D"/>
          <w:shd w:val="clear" w:color="auto" w:fill="FFFFFF"/>
        </w:rPr>
        <w:t>Awatar prawdę Ci powie? Naukowcy badają, jak często zmieniamy zdanie w wirtualnej rzeczywistości </w:t>
      </w:r>
    </w:p>
    <w:p w14:paraId="55B0BECC" w14:textId="77777777" w:rsidR="005911CA" w:rsidRPr="005911CA" w:rsidRDefault="005911CA" w:rsidP="005911CA">
      <w:pPr>
        <w:rPr>
          <w:rFonts w:ascii="Arial" w:hAnsi="Arial" w:cs="Arial"/>
          <w:sz w:val="24"/>
          <w:szCs w:val="24"/>
        </w:rPr>
      </w:pPr>
    </w:p>
    <w:p w14:paraId="78948953" w14:textId="77777777" w:rsidR="005911CA" w:rsidRPr="005911CA" w:rsidRDefault="005911CA" w:rsidP="005911CA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  <w:r w:rsidRPr="005911CA">
        <w:rPr>
          <w:rFonts w:ascii="Arial" w:hAnsi="Arial" w:cs="Arial"/>
          <w:b/>
          <w:bCs/>
          <w:color w:val="0D0D0D"/>
          <w:shd w:val="clear" w:color="auto" w:fill="FFFFFF"/>
        </w:rPr>
        <w:t>Jak pewni jesteśmy swoich osądów i na ile umiemy bronić własnego  zdania? Jest duża szansa, że zmienimy je pod wpływem grupy awatarów w wirtualnej rzeczywistości. Ludzką skłonność do ulegania opinii innych, w tym postaci wirtualnych, badali naukowcy z Uniwersytetu SWPS. </w:t>
      </w:r>
    </w:p>
    <w:p w14:paraId="75652099" w14:textId="77777777" w:rsidR="005911CA" w:rsidRPr="005911CA" w:rsidRDefault="005911CA" w:rsidP="005911CA">
      <w:pPr>
        <w:rPr>
          <w:rFonts w:ascii="Arial" w:hAnsi="Arial" w:cs="Arial"/>
          <w:sz w:val="24"/>
          <w:szCs w:val="24"/>
        </w:rPr>
      </w:pPr>
    </w:p>
    <w:p w14:paraId="43A079B4" w14:textId="77777777" w:rsidR="005911CA" w:rsidRPr="005911CA" w:rsidRDefault="005911CA" w:rsidP="005911CA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  <w:r w:rsidRPr="005911CA">
        <w:rPr>
          <w:rFonts w:ascii="Arial" w:hAnsi="Arial" w:cs="Arial"/>
          <w:i/>
          <w:iCs/>
          <w:color w:val="0D0D0D"/>
          <w:shd w:val="clear" w:color="auto" w:fill="FFFFFF"/>
        </w:rPr>
        <w:t xml:space="preserve">Swoją opinię dostosowujemy do poglądów innych zwykle z dwóch powodów. Po pierwsze, ulegamy presji grupy i chcemy uzyskać akceptację społeczną. Po drugie, często możemy sądzić, że brakuje nam wystarczającej wiedzy i uważamy grupę za źródło, które lepiej interpretuje bieżącą sytuację </w:t>
      </w:r>
      <w:r w:rsidRPr="005911CA">
        <w:rPr>
          <w:rFonts w:ascii="Arial" w:hAnsi="Arial" w:cs="Arial"/>
          <w:color w:val="0D0D0D"/>
          <w:shd w:val="clear" w:color="auto" w:fill="FFFFFF"/>
        </w:rPr>
        <w:t>- opisuje dr hab. Konrad Bocian z Instytutu Psychologii Uniwersytetu SWPS. </w:t>
      </w:r>
    </w:p>
    <w:p w14:paraId="7E69CC6C" w14:textId="77777777" w:rsidR="005911CA" w:rsidRPr="005911CA" w:rsidRDefault="005911CA" w:rsidP="005911CA">
      <w:pPr>
        <w:rPr>
          <w:rFonts w:ascii="Arial" w:hAnsi="Arial" w:cs="Arial"/>
          <w:sz w:val="24"/>
          <w:szCs w:val="24"/>
        </w:rPr>
      </w:pPr>
    </w:p>
    <w:p w14:paraId="3BD449DD" w14:textId="77777777" w:rsidR="005911CA" w:rsidRPr="005911CA" w:rsidRDefault="005911CA" w:rsidP="005911CA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  <w:r w:rsidRPr="005911CA">
        <w:rPr>
          <w:rFonts w:ascii="Arial" w:hAnsi="Arial" w:cs="Arial"/>
          <w:color w:val="0D0D0D"/>
          <w:shd w:val="clear" w:color="auto" w:fill="FFFFFF"/>
        </w:rPr>
        <w:t xml:space="preserve">Dotąd jedynie nieliczne badania analizowały, czy osądy moralne, czyli to jak oceniamy zachowanie innej osoby w danej sytuacji, podlega wpływom presji grupowej. Temu zagadnieniu przyjrzeli się naukowcy z Uniwersytetu SWPS we współpracy z badaczami </w:t>
      </w:r>
      <w:r w:rsidRPr="005911CA">
        <w:rPr>
          <w:rFonts w:ascii="Arial" w:hAnsi="Arial" w:cs="Arial"/>
          <w:color w:val="202122"/>
          <w:shd w:val="clear" w:color="auto" w:fill="FFFFFF"/>
        </w:rPr>
        <w:t>Uniwersytetu Sussex i Uniwersytetu w Kent</w:t>
      </w:r>
      <w:r w:rsidRPr="005911CA">
        <w:rPr>
          <w:rFonts w:ascii="Arial" w:hAnsi="Arial" w:cs="Arial"/>
          <w:color w:val="0D0D0D"/>
          <w:shd w:val="clear" w:color="auto" w:fill="FFFFFF"/>
        </w:rPr>
        <w:t xml:space="preserve">. Naukowcy sprawdzili też, jak poglądy dotyczące zachowania innych zmieniają się pod wpływem presji awatarów w wirtualnej rzeczywistości. Publikacja na ten temat ukazała się w </w:t>
      </w:r>
      <w:hyperlink r:id="rId8" w:history="1">
        <w:r w:rsidRPr="005911CA">
          <w:rPr>
            <w:rStyle w:val="Hipercze"/>
            <w:rFonts w:ascii="Arial" w:hAnsi="Arial" w:cs="Arial"/>
            <w:color w:val="1155CC"/>
            <w:shd w:val="clear" w:color="auto" w:fill="FFFFFF"/>
          </w:rPr>
          <w:t>PLOS One</w:t>
        </w:r>
      </w:hyperlink>
      <w:r w:rsidRPr="005911CA">
        <w:rPr>
          <w:rFonts w:ascii="Arial" w:hAnsi="Arial" w:cs="Arial"/>
          <w:color w:val="0D0D0D"/>
          <w:shd w:val="clear" w:color="auto" w:fill="FFFFFF"/>
        </w:rPr>
        <w:t>.</w:t>
      </w:r>
    </w:p>
    <w:p w14:paraId="5A227C39" w14:textId="77777777" w:rsidR="005911CA" w:rsidRPr="005911CA" w:rsidRDefault="005911CA" w:rsidP="005911CA">
      <w:pPr>
        <w:rPr>
          <w:rFonts w:ascii="Arial" w:hAnsi="Arial" w:cs="Arial"/>
          <w:sz w:val="24"/>
          <w:szCs w:val="24"/>
        </w:rPr>
      </w:pPr>
    </w:p>
    <w:p w14:paraId="780487D8" w14:textId="77777777" w:rsidR="005911CA" w:rsidRPr="005911CA" w:rsidRDefault="005911CA" w:rsidP="005911CA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  <w:r w:rsidRPr="005911CA">
        <w:rPr>
          <w:rFonts w:ascii="Arial" w:hAnsi="Arial" w:cs="Arial"/>
          <w:i/>
          <w:iCs/>
          <w:color w:val="0D0D0D"/>
          <w:shd w:val="clear" w:color="auto" w:fill="FFFFFF"/>
        </w:rPr>
        <w:t>Obecnie coraz częściej wpływ społeczny jest równie potężny w świecie cyfrowym, co w rzeczywistym. Dlatego trzeba ustalić, w jaki sposób nasze osądy kształtują się w rzeczywistości cyfrowej, w której interakcje przebiegają online, a niektórzy uczestnicy nie są ludźmi, a awatarami</w:t>
      </w:r>
      <w:r w:rsidRPr="005911CA">
        <w:rPr>
          <w:rFonts w:ascii="Arial" w:hAnsi="Arial" w:cs="Arial"/>
          <w:color w:val="0D0D0D"/>
          <w:shd w:val="clear" w:color="auto" w:fill="FFFFFF"/>
        </w:rPr>
        <w:t xml:space="preserve"> - wskazuje dr hab. Bocian.</w:t>
      </w:r>
    </w:p>
    <w:p w14:paraId="60DC744F" w14:textId="77777777" w:rsidR="005911CA" w:rsidRPr="005911CA" w:rsidRDefault="005911CA" w:rsidP="005911CA">
      <w:pPr>
        <w:rPr>
          <w:rFonts w:ascii="Arial" w:hAnsi="Arial" w:cs="Arial"/>
          <w:sz w:val="24"/>
          <w:szCs w:val="24"/>
        </w:rPr>
      </w:pPr>
    </w:p>
    <w:p w14:paraId="0466EADF" w14:textId="77777777" w:rsidR="005911CA" w:rsidRPr="005911CA" w:rsidRDefault="005911CA" w:rsidP="005911CA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  <w:r w:rsidRPr="005911CA">
        <w:rPr>
          <w:rFonts w:ascii="Arial" w:hAnsi="Arial" w:cs="Arial"/>
          <w:b/>
          <w:bCs/>
          <w:color w:val="0D0D0D"/>
          <w:shd w:val="clear" w:color="auto" w:fill="FFFFFF"/>
        </w:rPr>
        <w:t>Inni wiedzą lepiej?  </w:t>
      </w:r>
    </w:p>
    <w:p w14:paraId="7B4D1D43" w14:textId="77777777" w:rsidR="005911CA" w:rsidRPr="005911CA" w:rsidRDefault="005911CA" w:rsidP="005911CA">
      <w:pPr>
        <w:rPr>
          <w:rFonts w:ascii="Arial" w:hAnsi="Arial" w:cs="Arial"/>
          <w:sz w:val="24"/>
          <w:szCs w:val="24"/>
        </w:rPr>
      </w:pPr>
    </w:p>
    <w:p w14:paraId="586892A4" w14:textId="77777777" w:rsidR="005911CA" w:rsidRPr="005911CA" w:rsidRDefault="005911CA" w:rsidP="005911CA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  <w:r w:rsidRPr="005911CA">
        <w:rPr>
          <w:rFonts w:ascii="Arial" w:hAnsi="Arial" w:cs="Arial"/>
          <w:color w:val="0D0D0D"/>
          <w:shd w:val="clear" w:color="auto" w:fill="FFFFFF"/>
        </w:rPr>
        <w:t xml:space="preserve">W pierwszym badaniu naukowcy sprawdzili, w jakim stopniu uczestnicy - łącznie 103 osoby - zmienią  swoje prywatne </w:t>
      </w:r>
      <w:r w:rsidRPr="005911CA">
        <w:rPr>
          <w:rFonts w:ascii="Arial" w:hAnsi="Arial" w:cs="Arial"/>
          <w:color w:val="0D0D0D"/>
        </w:rPr>
        <w:t xml:space="preserve">osądy moralne dostosowując je do osądów innych osób. </w:t>
      </w:r>
      <w:r w:rsidRPr="005911CA">
        <w:rPr>
          <w:rFonts w:ascii="Arial" w:hAnsi="Arial" w:cs="Arial"/>
          <w:color w:val="0D0D0D"/>
          <w:shd w:val="clear" w:color="auto" w:fill="FFFFFF"/>
        </w:rPr>
        <w:t>Najpierw badani samodzielnie ocenili  konkretne zachowanie, np. kobiety karcącej dziecko za  złą ocenę w szkole czy mężczyzny, który odbiera telefon i głośno rozmawia podczas seansu w kinie. Potem te same zachowania oceniali w gronie trzech osób, które odpowiadały w zupełnie inny sposób niż badany. </w:t>
      </w:r>
    </w:p>
    <w:p w14:paraId="3ECE8ECC" w14:textId="77777777" w:rsidR="005911CA" w:rsidRPr="005911CA" w:rsidRDefault="005911CA" w:rsidP="005911CA">
      <w:pPr>
        <w:pStyle w:val="NormalnyWeb"/>
        <w:shd w:val="clear" w:color="auto" w:fill="FFFFFF"/>
        <w:spacing w:before="300" w:beforeAutospacing="0" w:after="300" w:afterAutospacing="0"/>
        <w:jc w:val="both"/>
        <w:rPr>
          <w:rFonts w:ascii="Arial" w:hAnsi="Arial" w:cs="Arial"/>
        </w:rPr>
      </w:pPr>
      <w:r w:rsidRPr="005911CA">
        <w:rPr>
          <w:rFonts w:ascii="Arial" w:hAnsi="Arial" w:cs="Arial"/>
          <w:i/>
          <w:iCs/>
          <w:color w:val="0D0D0D"/>
          <w:shd w:val="clear" w:color="auto" w:fill="FFFFFF"/>
        </w:rPr>
        <w:t xml:space="preserve">Uczestnicy dostosowywali </w:t>
      </w:r>
      <w:r w:rsidRPr="005911CA">
        <w:rPr>
          <w:rFonts w:ascii="Arial" w:hAnsi="Arial" w:cs="Arial"/>
          <w:i/>
          <w:iCs/>
          <w:color w:val="0D0D0D"/>
        </w:rPr>
        <w:t>swoje opinie do innych w</w:t>
      </w:r>
      <w:r w:rsidRPr="005911CA">
        <w:rPr>
          <w:rFonts w:ascii="Arial" w:hAnsi="Arial" w:cs="Arial"/>
          <w:i/>
          <w:iCs/>
          <w:color w:val="0D0D0D"/>
          <w:shd w:val="clear" w:color="auto" w:fill="FFFFFF"/>
        </w:rPr>
        <w:t xml:space="preserve"> 43 proc. przypadków. Robili to jednak rzadziej, gdy osądy dotyczyły sytuacji, w których krzywdzono inne osoby -</w:t>
      </w:r>
      <w:r w:rsidRPr="005911CA">
        <w:rPr>
          <w:rFonts w:ascii="Arial" w:hAnsi="Arial" w:cs="Arial"/>
          <w:color w:val="0D0D0D"/>
          <w:shd w:val="clear" w:color="auto" w:fill="FFFFFF"/>
        </w:rPr>
        <w:t xml:space="preserve"> opisuje psycholog.</w:t>
      </w:r>
    </w:p>
    <w:p w14:paraId="1548ED32" w14:textId="77777777" w:rsidR="005911CA" w:rsidRPr="005911CA" w:rsidRDefault="005911CA" w:rsidP="005911CA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  <w:r w:rsidRPr="005911CA">
        <w:rPr>
          <w:rFonts w:ascii="Arial" w:hAnsi="Arial" w:cs="Arial"/>
          <w:b/>
          <w:bCs/>
          <w:color w:val="0D0D0D"/>
          <w:shd w:val="clear" w:color="auto" w:fill="FFFFFF"/>
        </w:rPr>
        <w:t>Pod presją awatarów  </w:t>
      </w:r>
    </w:p>
    <w:p w14:paraId="29C05CC6" w14:textId="77777777" w:rsidR="005911CA" w:rsidRPr="005911CA" w:rsidRDefault="005911CA" w:rsidP="005911CA">
      <w:pPr>
        <w:rPr>
          <w:rFonts w:ascii="Arial" w:hAnsi="Arial" w:cs="Arial"/>
          <w:sz w:val="24"/>
          <w:szCs w:val="24"/>
        </w:rPr>
      </w:pPr>
    </w:p>
    <w:p w14:paraId="53B3E7F4" w14:textId="77777777" w:rsidR="005911CA" w:rsidRPr="005911CA" w:rsidRDefault="005911CA" w:rsidP="005911CA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  <w:r w:rsidRPr="005911CA">
        <w:rPr>
          <w:rFonts w:ascii="Arial" w:hAnsi="Arial" w:cs="Arial"/>
          <w:color w:val="0D0D0D"/>
          <w:shd w:val="clear" w:color="auto" w:fill="FFFFFF"/>
        </w:rPr>
        <w:t>W drugim badaniu powtórzono eksperyment na 138 osobach w środowisku wirtualnym. Badany najpierw sam oceniał zachowanie innych osób w danej sytuacji, a potem - po założeniu gogli VR - robił to w obecności trzech awatarów w wirtualnej rzeczywistości. </w:t>
      </w:r>
    </w:p>
    <w:p w14:paraId="37D6552E" w14:textId="77777777" w:rsidR="005911CA" w:rsidRPr="005911CA" w:rsidRDefault="005911CA" w:rsidP="005911CA">
      <w:pPr>
        <w:rPr>
          <w:rFonts w:ascii="Arial" w:hAnsi="Arial" w:cs="Arial"/>
          <w:sz w:val="24"/>
          <w:szCs w:val="24"/>
        </w:rPr>
      </w:pPr>
    </w:p>
    <w:p w14:paraId="348EA1E0" w14:textId="77777777" w:rsidR="005911CA" w:rsidRPr="005911CA" w:rsidRDefault="005911CA" w:rsidP="005911CA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  <w:r w:rsidRPr="005911CA">
        <w:rPr>
          <w:rFonts w:ascii="Arial" w:hAnsi="Arial" w:cs="Arial"/>
          <w:color w:val="0D0D0D"/>
          <w:shd w:val="clear" w:color="auto" w:fill="FFFFFF"/>
        </w:rPr>
        <w:lastRenderedPageBreak/>
        <w:t xml:space="preserve">Częścią awatarów mieli rzekomo sterować ludzie, pozostałymi awatarami sztuczna inteligencja. W tym drugim przypadku badani </w:t>
      </w:r>
      <w:r w:rsidRPr="005911CA">
        <w:rPr>
          <w:rFonts w:ascii="Arial" w:hAnsi="Arial" w:cs="Arial"/>
          <w:color w:val="0D0D0D"/>
        </w:rPr>
        <w:t>dowiadywali się, że Wydział Inżynierii i Sztuk Cyfrowych Uniwersytetu Kent chce przetestować nowe trzy algorytmy, które zaimplementowano w awatarach. </w:t>
      </w:r>
    </w:p>
    <w:p w14:paraId="5EE4D1E2" w14:textId="77777777" w:rsidR="005911CA" w:rsidRPr="005911CA" w:rsidRDefault="005911CA" w:rsidP="005911CA">
      <w:pPr>
        <w:pStyle w:val="NormalnyWeb"/>
        <w:shd w:val="clear" w:color="auto" w:fill="FFFFFF"/>
        <w:spacing w:before="300" w:beforeAutospacing="0" w:after="300" w:afterAutospacing="0"/>
        <w:jc w:val="both"/>
        <w:rPr>
          <w:rFonts w:ascii="Arial" w:hAnsi="Arial" w:cs="Arial"/>
        </w:rPr>
      </w:pPr>
      <w:r w:rsidRPr="005911CA">
        <w:rPr>
          <w:rFonts w:ascii="Arial" w:hAnsi="Arial" w:cs="Arial"/>
          <w:i/>
          <w:iCs/>
          <w:color w:val="0D0D0D"/>
          <w:shd w:val="clear" w:color="auto" w:fill="FFFFFF"/>
        </w:rPr>
        <w:t>Okazało się, że uczestnicy dostosowali swoje oceny do ocen awatarów sterowanych przez ludzi w 30 proc. przypadków i w 26 proc. przypadków, gdy awatary były sterowane przez sztuczną inteligencję. Wyniki sugerują, że osądy dotyczące postępowania moralnego, podobnie jak inne wydawane przez nas oceny, podlegają presji zarówno rzeczywistych, jak i wirtualnych grup -</w:t>
      </w:r>
      <w:r w:rsidRPr="005911CA">
        <w:rPr>
          <w:rFonts w:ascii="Arial" w:hAnsi="Arial" w:cs="Arial"/>
          <w:color w:val="0D0D0D"/>
          <w:shd w:val="clear" w:color="auto" w:fill="FFFFFF"/>
        </w:rPr>
        <w:t xml:space="preserve"> komentuje dr Bocian. </w:t>
      </w:r>
    </w:p>
    <w:p w14:paraId="0B54BE32" w14:textId="77777777" w:rsidR="005911CA" w:rsidRPr="005911CA" w:rsidRDefault="005911CA" w:rsidP="005911CA">
      <w:pPr>
        <w:pStyle w:val="NormalnyWeb"/>
        <w:spacing w:before="0" w:beforeAutospacing="0" w:after="0" w:afterAutospacing="0"/>
        <w:rPr>
          <w:rFonts w:ascii="Arial" w:hAnsi="Arial" w:cs="Arial"/>
        </w:rPr>
      </w:pPr>
      <w:r w:rsidRPr="005911CA">
        <w:rPr>
          <w:rFonts w:ascii="Arial" w:hAnsi="Arial" w:cs="Arial"/>
          <w:color w:val="0D0D0D"/>
        </w:rPr>
        <w:t xml:space="preserve">Badacze podkreślają, że konieczne są dalsze badania, które pomogą ustalić, na ile grupy w środowisku cyfrowym mogą wpływać na osądy innych osób. Zwłaszcza, jakie ma to skutki społeczne w dobie szybkiego rozwoju komunikacji cyfrowej, która wkrótce może przenieść się do różnych </w:t>
      </w:r>
      <w:proofErr w:type="spellStart"/>
      <w:r w:rsidRPr="005911CA">
        <w:rPr>
          <w:rFonts w:ascii="Arial" w:hAnsi="Arial" w:cs="Arial"/>
          <w:color w:val="0D0D0D"/>
        </w:rPr>
        <w:t>metawersów</w:t>
      </w:r>
      <w:proofErr w:type="spellEnd"/>
      <w:r w:rsidRPr="005911CA">
        <w:rPr>
          <w:rFonts w:ascii="Arial" w:hAnsi="Arial" w:cs="Arial"/>
          <w:color w:val="0D0D0D"/>
        </w:rPr>
        <w:t>.</w:t>
      </w:r>
    </w:p>
    <w:p w14:paraId="4D1137A4" w14:textId="77777777" w:rsidR="005911CA" w:rsidRPr="005911CA" w:rsidRDefault="005911CA" w:rsidP="005911CA">
      <w:pPr>
        <w:rPr>
          <w:rFonts w:ascii="Arial" w:hAnsi="Arial" w:cs="Arial"/>
          <w:sz w:val="24"/>
          <w:szCs w:val="24"/>
        </w:rPr>
      </w:pPr>
    </w:p>
    <w:p w14:paraId="28906040" w14:textId="77777777" w:rsidR="005911CA" w:rsidRPr="005911CA" w:rsidRDefault="005911CA" w:rsidP="005911CA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  <w:r w:rsidRPr="005911CA">
        <w:rPr>
          <w:rFonts w:ascii="Arial" w:hAnsi="Arial" w:cs="Arial"/>
          <w:i/>
          <w:iCs/>
          <w:color w:val="0D0D0D"/>
          <w:shd w:val="clear" w:color="auto" w:fill="FFFFFF"/>
        </w:rPr>
        <w:t xml:space="preserve">Wykorzystywanie presji grupy w celu wpłynięcia na sądy moralne jednostek w wirtualnym świecie może być wykorzystane w dobrych i złych celach. Właśnie dlatego, zrozumienie mechanizmów tego wpływu jest tak ważne. Tylko dzięki pogłębionej wiedzy, możemy zwiększyć świadomość uczestników wirtualnych światów o wpływie, jaki mogą wywierać na nich inni ludzie - </w:t>
      </w:r>
      <w:r w:rsidRPr="005911CA">
        <w:rPr>
          <w:rFonts w:ascii="Arial" w:hAnsi="Arial" w:cs="Arial"/>
          <w:color w:val="0D0D0D"/>
          <w:shd w:val="clear" w:color="auto" w:fill="FFFFFF"/>
        </w:rPr>
        <w:t>podsumowuje badacz. </w:t>
      </w:r>
    </w:p>
    <w:p w14:paraId="637D439F" w14:textId="11F5A86E" w:rsidR="00581B44" w:rsidRPr="005911CA" w:rsidRDefault="00581B44" w:rsidP="00064682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581B44" w:rsidRPr="005911CA">
      <w:headerReference w:type="default" r:id="rId9"/>
      <w:footerReference w:type="default" r:id="rId10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A655A" w14:textId="77777777" w:rsidR="007221E0" w:rsidRDefault="007221E0">
      <w:r>
        <w:separator/>
      </w:r>
    </w:p>
  </w:endnote>
  <w:endnote w:type="continuationSeparator" w:id="0">
    <w:p w14:paraId="36220EDC" w14:textId="77777777" w:rsidR="007221E0" w:rsidRDefault="00722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1C3DB" w14:textId="77777777" w:rsidR="00581B44" w:rsidRDefault="00581B44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0BC78" w14:textId="77777777" w:rsidR="007221E0" w:rsidRDefault="007221E0">
      <w:r>
        <w:separator/>
      </w:r>
    </w:p>
  </w:footnote>
  <w:footnote w:type="continuationSeparator" w:id="0">
    <w:p w14:paraId="38FA15D7" w14:textId="77777777" w:rsidR="007221E0" w:rsidRDefault="007221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3073A" w14:textId="77777777" w:rsidR="00581B44" w:rsidRDefault="00AE6906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CA53CF5" wp14:editId="6A207797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2F272C"/>
    <w:multiLevelType w:val="multilevel"/>
    <w:tmpl w:val="0BEA7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092764"/>
    <w:multiLevelType w:val="multilevel"/>
    <w:tmpl w:val="E446E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7756EA"/>
    <w:multiLevelType w:val="multilevel"/>
    <w:tmpl w:val="2BD88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B44"/>
    <w:rsid w:val="00064682"/>
    <w:rsid w:val="000733A1"/>
    <w:rsid w:val="00094986"/>
    <w:rsid w:val="000F671B"/>
    <w:rsid w:val="001649FF"/>
    <w:rsid w:val="003628CE"/>
    <w:rsid w:val="003D7A40"/>
    <w:rsid w:val="004355C8"/>
    <w:rsid w:val="0048575E"/>
    <w:rsid w:val="0057788C"/>
    <w:rsid w:val="00581B44"/>
    <w:rsid w:val="005911CA"/>
    <w:rsid w:val="005C2457"/>
    <w:rsid w:val="006E2981"/>
    <w:rsid w:val="00707C36"/>
    <w:rsid w:val="007221E0"/>
    <w:rsid w:val="007D788F"/>
    <w:rsid w:val="008310F5"/>
    <w:rsid w:val="00835A53"/>
    <w:rsid w:val="008655D3"/>
    <w:rsid w:val="009276AE"/>
    <w:rsid w:val="00A003BD"/>
    <w:rsid w:val="00A40EF1"/>
    <w:rsid w:val="00A45C54"/>
    <w:rsid w:val="00AA45C5"/>
    <w:rsid w:val="00AB34BA"/>
    <w:rsid w:val="00AE6906"/>
    <w:rsid w:val="00C174CF"/>
    <w:rsid w:val="00C21D97"/>
    <w:rsid w:val="00C4748B"/>
    <w:rsid w:val="00CC41E7"/>
    <w:rsid w:val="00DF7E6D"/>
    <w:rsid w:val="00E228E9"/>
    <w:rsid w:val="00E87AC4"/>
    <w:rsid w:val="00F828A6"/>
    <w:rsid w:val="00FB2F80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2956F"/>
  <w15:docId w15:val="{D1650266-653C-426A-AF15-FE020AAE3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09498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apple-tab-span">
    <w:name w:val="apple-tab-span"/>
    <w:basedOn w:val="Domylnaczcionkaakapitu"/>
    <w:rsid w:val="008655D3"/>
  </w:style>
  <w:style w:type="character" w:styleId="Nierozpoznanawzmianka">
    <w:name w:val="Unresolved Mention"/>
    <w:basedOn w:val="Domylnaczcionkaakapitu"/>
    <w:uiPriority w:val="99"/>
    <w:semiHidden/>
    <w:unhideWhenUsed/>
    <w:rsid w:val="00FC603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4748B"/>
    <w:rPr>
      <w:color w:val="FF00FF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55C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55C8"/>
    <w:rPr>
      <w:rFonts w:ascii="Calibri" w:hAnsi="Calibri" w:cs="Arial Unicode MS"/>
      <w:color w:val="000000"/>
      <w:u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355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s.plos.org/plosone/article?id=10.1371/journal.pone.029829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CAF5AD-3A73-4C21-94DE-9783CF00F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554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Dąbrowska</dc:creator>
  <cp:lastModifiedBy>Ewelina Krajczyńska-Wujec</cp:lastModifiedBy>
  <cp:revision>2</cp:revision>
  <dcterms:created xsi:type="dcterms:W3CDTF">2024-03-18T12:01:00Z</dcterms:created>
  <dcterms:modified xsi:type="dcterms:W3CDTF">2024-03-18T12:01:00Z</dcterms:modified>
</cp:coreProperties>
</file>