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9A60" w14:textId="77777777" w:rsidR="00630B2B" w:rsidRDefault="00630B2B">
      <w:pPr>
        <w:spacing w:line="288" w:lineRule="auto"/>
        <w:jc w:val="both"/>
        <w:rPr>
          <w:sz w:val="22"/>
          <w:szCs w:val="22"/>
        </w:rPr>
      </w:pPr>
    </w:p>
    <w:p w14:paraId="3B240EB8" w14:textId="77777777" w:rsidR="00630B2B" w:rsidRDefault="00630B2B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1558B5F" w14:textId="77777777" w:rsidR="00630B2B" w:rsidRDefault="005D10D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Grzegorz S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 xml:space="preserve">dek - </w:t>
      </w:r>
      <w:r>
        <w:rPr>
          <w:rFonts w:ascii="Arial" w:hAnsi="Arial"/>
          <w:b w:val="0"/>
          <w:bCs w:val="0"/>
          <w:sz w:val="22"/>
          <w:szCs w:val="22"/>
        </w:rPr>
        <w:t>Prorektor ds. nauki, Kierownik centrum badawczego ICACS (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Interdisciplinary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Center for Applied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Cognitive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Studies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),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 Warszawie.</w:t>
      </w:r>
    </w:p>
    <w:p w14:paraId="79D0B63E" w14:textId="77777777" w:rsidR="00630B2B" w:rsidRDefault="005D10D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w psychologii </w:t>
      </w:r>
      <w:r>
        <w:rPr>
          <w:rFonts w:ascii="Arial" w:hAnsi="Arial"/>
          <w:b w:val="0"/>
          <w:bCs w:val="0"/>
          <w:sz w:val="22"/>
          <w:szCs w:val="22"/>
        </w:rPr>
        <w:t>eksperymentalnej: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klinicznej i poznawczej. Prowadzi interdyscyplinarne badania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 ogranicze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poznawczych. W tym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interesuje go 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aszcza, jaki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 na ograniczenie zdolno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poznawczych maj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starzenie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i psychopatologia, a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zaburzenia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zane z depresj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i ADHD. Bada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rol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stereotyp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 uprzedze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w poznaniu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ecznym w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 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starszych.</w:t>
      </w:r>
    </w:p>
    <w:p w14:paraId="56EC56BE" w14:textId="77777777" w:rsidR="00630B2B" w:rsidRDefault="005D10D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Jako laureat programu MISTRZ Fundacji na rzecz Nauki Polskiej uzyska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subsydium profesorskie na prowadzenie bada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rych ef</w:t>
      </w:r>
      <w:r>
        <w:rPr>
          <w:rFonts w:ascii="Arial" w:hAnsi="Arial"/>
          <w:b w:val="0"/>
          <w:bCs w:val="0"/>
          <w:sz w:val="22"/>
          <w:szCs w:val="22"/>
        </w:rPr>
        <w:t>ekty mog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przyczyni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do podwy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szenia sprawno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intelektualnej 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starszych. W ramach kierowanego przez siebie centrum badawczego ICACS koordynuje wiele krajowych i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dzynarodowymi projekt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w, w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rych wykorzystywane s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metody </w:t>
      </w:r>
      <w:r>
        <w:rPr>
          <w:rFonts w:ascii="Arial" w:hAnsi="Arial"/>
          <w:b w:val="0"/>
          <w:bCs w:val="0"/>
          <w:sz w:val="22"/>
          <w:szCs w:val="22"/>
        </w:rPr>
        <w:t xml:space="preserve">psychofizjologiczne (np.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fMRI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EEG,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okulografia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). Organizuje warsztaty, sympozja i konferencje.</w:t>
      </w:r>
    </w:p>
    <w:p w14:paraId="43C8985B" w14:textId="77777777" w:rsidR="00630B2B" w:rsidRDefault="005D10D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 i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redaktor wielu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ek, w tym </w:t>
      </w:r>
      <w:r>
        <w:rPr>
          <w:rFonts w:ascii="Arial" w:hAnsi="Arial"/>
          <w:b w:val="0"/>
          <w:bCs w:val="0"/>
          <w:sz w:val="22"/>
          <w:szCs w:val="22"/>
        </w:rPr>
        <w:t>„Ż</w:t>
      </w:r>
      <w:r>
        <w:rPr>
          <w:rFonts w:ascii="Arial" w:hAnsi="Arial"/>
          <w:b w:val="0"/>
          <w:bCs w:val="0"/>
          <w:sz w:val="22"/>
          <w:szCs w:val="22"/>
        </w:rPr>
        <w:t>ycie na czas. Perspektywy badawcze postrzegania czasu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(2010),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Podpatrywanie my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li i uczu</w:t>
      </w:r>
      <w:r>
        <w:rPr>
          <w:rFonts w:ascii="Arial" w:hAnsi="Arial"/>
          <w:b w:val="0"/>
          <w:bCs w:val="0"/>
          <w:sz w:val="22"/>
          <w:szCs w:val="22"/>
        </w:rPr>
        <w:t>ć</w:t>
      </w:r>
      <w:r>
        <w:rPr>
          <w:rFonts w:ascii="Arial" w:hAnsi="Arial"/>
          <w:b w:val="0"/>
          <w:bCs w:val="0"/>
          <w:sz w:val="22"/>
          <w:szCs w:val="22"/>
        </w:rPr>
        <w:t>. Zaburzenia i optymaliz</w:t>
      </w:r>
      <w:r>
        <w:rPr>
          <w:rFonts w:ascii="Arial" w:hAnsi="Arial"/>
          <w:b w:val="0"/>
          <w:bCs w:val="0"/>
          <w:sz w:val="22"/>
          <w:szCs w:val="22"/>
        </w:rPr>
        <w:t>acja proces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poznawczych i emocjonalnych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(2011),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Ograniczenia poznawcze. Starzenie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i psychopatologia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(2013), 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e publikacji w pismach polskich i zagranicznych, m.in.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Cognition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and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Emotion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Journal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of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Experimental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Psychology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European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</w:t>
      </w:r>
      <w:r>
        <w:rPr>
          <w:rFonts w:ascii="Arial" w:hAnsi="Arial"/>
          <w:b w:val="0"/>
          <w:bCs w:val="0"/>
          <w:sz w:val="22"/>
          <w:szCs w:val="22"/>
        </w:rPr>
        <w:t>ologist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0189B307" w14:textId="77777777" w:rsidR="00630B2B" w:rsidRDefault="005D10D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metodologii i planowania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dla doktorant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oraz seminarium magisterskie.</w:t>
      </w:r>
    </w:p>
    <w:p w14:paraId="1AA5D076" w14:textId="77777777" w:rsidR="00630B2B" w:rsidRDefault="005D10D5">
      <w:pPr>
        <w:spacing w:after="200" w:line="264" w:lineRule="auto"/>
        <w:jc w:val="both"/>
      </w:pPr>
      <w:r>
        <w:t>***</w:t>
      </w:r>
    </w:p>
    <w:p w14:paraId="3D5003C7" w14:textId="77777777" w:rsidR="009055C9" w:rsidRPr="009055C9" w:rsidRDefault="009055C9" w:rsidP="009055C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055C9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1ADACA7" w14:textId="77777777" w:rsidR="009055C9" w:rsidRPr="009055C9" w:rsidRDefault="009055C9" w:rsidP="009055C9">
      <w:pPr>
        <w:rPr>
          <w:rFonts w:cs="Calibri"/>
        </w:rPr>
      </w:pPr>
    </w:p>
    <w:p w14:paraId="3EC567D2" w14:textId="77777777" w:rsidR="009055C9" w:rsidRPr="009055C9" w:rsidRDefault="009055C9" w:rsidP="009055C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055C9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62CC55F" w14:textId="77777777" w:rsidR="009055C9" w:rsidRPr="009055C9" w:rsidRDefault="009055C9" w:rsidP="009055C9">
      <w:pPr>
        <w:rPr>
          <w:rFonts w:cs="Calibri"/>
        </w:rPr>
      </w:pPr>
    </w:p>
    <w:p w14:paraId="6E9C9E6F" w14:textId="77777777" w:rsidR="009055C9" w:rsidRPr="009055C9" w:rsidRDefault="009055C9" w:rsidP="009055C9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9055C9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9055C9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9055C9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51D31EB" w14:textId="0976E8C3" w:rsidR="00630B2B" w:rsidRPr="009055C9" w:rsidRDefault="009055C9" w:rsidP="009055C9">
      <w:pPr>
        <w:shd w:val="clear" w:color="auto" w:fill="FFFFFF"/>
        <w:jc w:val="both"/>
        <w:rPr>
          <w:rFonts w:cs="Calibri"/>
        </w:rPr>
      </w:pPr>
      <w:r w:rsidRPr="009055C9">
        <w:rPr>
          <w:rFonts w:cs="Calibri"/>
          <w:i/>
          <w:iCs/>
        </w:rPr>
        <w:t>Więcej informacji:</w:t>
      </w:r>
      <w:hyperlink r:id="rId6" w:history="1">
        <w:r w:rsidRPr="009055C9">
          <w:rPr>
            <w:rStyle w:val="Hipercze"/>
            <w:rFonts w:cs="Calibri"/>
            <w:i/>
            <w:iCs/>
          </w:rPr>
          <w:t xml:space="preserve"> </w:t>
        </w:r>
        <w:r w:rsidRPr="009055C9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9055C9">
        <w:rPr>
          <w:rFonts w:cs="Calibri"/>
          <w:i/>
          <w:iCs/>
        </w:rPr>
        <w:t>,</w:t>
      </w:r>
      <w:hyperlink r:id="rId7" w:history="1">
        <w:r w:rsidRPr="009055C9">
          <w:rPr>
            <w:rStyle w:val="Hipercze"/>
            <w:rFonts w:cs="Calibri"/>
            <w:i/>
            <w:iCs/>
          </w:rPr>
          <w:t xml:space="preserve"> </w:t>
        </w:r>
        <w:r w:rsidRPr="009055C9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9055C9">
        <w:rPr>
          <w:rFonts w:cs="Calibri"/>
          <w:i/>
          <w:iCs/>
        </w:rPr>
        <w:t>,</w:t>
      </w:r>
      <w:hyperlink r:id="rId8" w:history="1">
        <w:r w:rsidRPr="009055C9">
          <w:rPr>
            <w:rStyle w:val="Hipercze"/>
            <w:rFonts w:cs="Calibri"/>
            <w:i/>
            <w:iCs/>
          </w:rPr>
          <w:t xml:space="preserve"> </w:t>
        </w:r>
        <w:r w:rsidRPr="009055C9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9055C9">
        <w:rPr>
          <w:rFonts w:cs="Calibri"/>
          <w:i/>
          <w:iCs/>
        </w:rPr>
        <w:t>,</w:t>
      </w:r>
      <w:hyperlink r:id="rId9" w:history="1">
        <w:r w:rsidRPr="009055C9">
          <w:rPr>
            <w:rStyle w:val="Hipercze"/>
            <w:rFonts w:cs="Calibri"/>
            <w:i/>
            <w:iCs/>
          </w:rPr>
          <w:t xml:space="preserve"> </w:t>
        </w:r>
        <w:r w:rsidRPr="009055C9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9055C9">
        <w:rPr>
          <w:rFonts w:cs="Calibri"/>
          <w:i/>
          <w:iCs/>
        </w:rPr>
        <w:t>,</w:t>
      </w:r>
      <w:hyperlink r:id="rId10" w:history="1">
        <w:r w:rsidRPr="009055C9">
          <w:rPr>
            <w:rStyle w:val="Hipercze"/>
            <w:rFonts w:cs="Calibri"/>
            <w:i/>
            <w:iCs/>
          </w:rPr>
          <w:t xml:space="preserve"> </w:t>
        </w:r>
        <w:r w:rsidRPr="009055C9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630B2B" w:rsidRPr="009055C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B3A8" w14:textId="77777777" w:rsidR="005D10D5" w:rsidRDefault="005D10D5">
      <w:r>
        <w:separator/>
      </w:r>
    </w:p>
  </w:endnote>
  <w:endnote w:type="continuationSeparator" w:id="0">
    <w:p w14:paraId="489C657B" w14:textId="77777777" w:rsidR="005D10D5" w:rsidRDefault="005D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FC6" w14:textId="77777777" w:rsidR="00630B2B" w:rsidRDefault="00630B2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F1A74" w14:textId="77777777" w:rsidR="005D10D5" w:rsidRDefault="005D10D5">
      <w:r>
        <w:separator/>
      </w:r>
    </w:p>
  </w:footnote>
  <w:footnote w:type="continuationSeparator" w:id="0">
    <w:p w14:paraId="09F96928" w14:textId="77777777" w:rsidR="005D10D5" w:rsidRDefault="005D1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45CF8" w14:textId="77777777" w:rsidR="00630B2B" w:rsidRDefault="005D10D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F8203BE" wp14:editId="59D661B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B2B"/>
    <w:rsid w:val="005D10D5"/>
    <w:rsid w:val="00630B2B"/>
    <w:rsid w:val="0090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BE51"/>
  <w15:docId w15:val="{576404E5-409D-4A34-ABD5-9703B9BE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9055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7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2023-07-28T09:06:00Z</dcterms:created>
  <dcterms:modified xsi:type="dcterms:W3CDTF">2023-07-28T09:07:00Z</dcterms:modified>
</cp:coreProperties>
</file>